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DB" w:rsidRDefault="00EE1FDB" w:rsidP="00EE1FDB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33230102"/>
      <w:r w:rsidRPr="00EE1F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ПРОГРАММА ФОРМИРОВАНИЯ УНИВЕРСАЛЬНЫХ УЧЕБНЫХ ДЕЙСТВИЙ </w:t>
      </w:r>
      <w:proofErr w:type="gramStart"/>
      <w:r w:rsidRPr="00EE1FDB"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  <w:proofErr w:type="gramEnd"/>
      <w:r w:rsidRPr="00EE1F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ОБУЧАЮЩИХСЯ</w:t>
      </w:r>
      <w:bookmarkEnd w:id="0"/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На уровне среднего общего образования продолжается развитие универсальных учебных действий (далее - УУД), систематизированный комплекс которых закреплен во ФГОС СОО.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Формирование системы УУД осуществляется с учетом возрастных особенностей развития личностной и познавательной сфер обучающихся. УУД целенаправленно формируются в дошкольном, младшем школьном, подростковом возрастах и достигают высокого уровня развития к моменту перехода обучающихся на уровень среднего общего образования. Помимо возрастания сложности выполняемых действий повышается уровень их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(осознанности). Именно переход на качественно новый уровень рефлексии выделяет старший школьный возраст как особенный этап в становлении УУД. УУД в процессе взросления из средства успешности решения предметных задач постепенно превращаются в объект рассмотрения, анализа. Развивается также способность осуществлять широкий перенос 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>сформированных</w:t>
      </w:r>
      <w:proofErr w:type="gramEnd"/>
      <w:r w:rsidRPr="00EB1141">
        <w:rPr>
          <w:rFonts w:ascii="Times New Roman" w:hAnsi="Times New Roman" w:cs="Times New Roman"/>
          <w:sz w:val="28"/>
          <w:szCs w:val="28"/>
        </w:rPr>
        <w:t xml:space="preserve"> УУД на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ситуации. 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 xml:space="preserve">Выработанные на базе предметного обучения и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отрефлексированные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>, УУД начинают использоваться как универсальные в различных жизненных контекстах.</w:t>
      </w:r>
      <w:proofErr w:type="gramEnd"/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На уровне среднего общего образования регулятивные действия должны прирасти за счет умения выбирать успешные стратегии в трудных ситуациях, в конечном счете, управлять своей деятельностью в открытом образовательном пространстве. Развитие регулятивных действий тесно переплетается с развитием коммуникативных УУД. 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>Обучающиеся осознанно используют коллективно-распределенную деятельность для решения разноплановых учебных, познавательных, исследовательских, проектных, профессиональных задач, для эффективного разрешения конфликтов.</w:t>
      </w:r>
      <w:proofErr w:type="gramEnd"/>
      <w:r w:rsidRPr="00EB1141">
        <w:rPr>
          <w:rFonts w:ascii="Times New Roman" w:hAnsi="Times New Roman" w:cs="Times New Roman"/>
          <w:sz w:val="28"/>
          <w:szCs w:val="28"/>
        </w:rPr>
        <w:t xml:space="preserve"> Старший школьный возраст является ключевым для развития 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EB1141">
        <w:rPr>
          <w:rFonts w:ascii="Times New Roman" w:hAnsi="Times New Roman" w:cs="Times New Roman"/>
          <w:sz w:val="28"/>
          <w:szCs w:val="28"/>
        </w:rPr>
        <w:t xml:space="preserve"> УУД и формирования собственной образовательной стратегии. Появляется сознательное и развернутое формирование образовательного запроса. Это особенно важно с учетом повышения вариативности на уровне среднего общего образования, когда 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B1141">
        <w:rPr>
          <w:rFonts w:ascii="Times New Roman" w:hAnsi="Times New Roman" w:cs="Times New Roman"/>
          <w:sz w:val="28"/>
          <w:szCs w:val="28"/>
        </w:rPr>
        <w:t xml:space="preserve"> оказывается в ситуации выбора уровня изучения предметов, профиля и подготовки к выбору будущей профессии.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B1141">
        <w:rPr>
          <w:rFonts w:ascii="Times New Roman" w:hAnsi="Times New Roman" w:cs="Times New Roman"/>
          <w:sz w:val="28"/>
          <w:szCs w:val="28"/>
        </w:rPr>
        <w:t xml:space="preserve"> программы развития УУД  -  повышение эффективности освоения 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B1141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программы, а также усвоение знаний и учебных действий; формирование у обучающихся системных представлений и опыта применения методов, технологий и форм </w:t>
      </w:r>
      <w:r w:rsidRPr="00EB114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проектной и учебно-исследовательской деятельности для достижения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результатов образования.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EB1141">
        <w:rPr>
          <w:rFonts w:ascii="Times New Roman" w:hAnsi="Times New Roman" w:cs="Times New Roman"/>
          <w:sz w:val="28"/>
          <w:szCs w:val="28"/>
        </w:rPr>
        <w:t xml:space="preserve"> программа развития УУД:</w:t>
      </w:r>
    </w:p>
    <w:p w:rsidR="00EB1141" w:rsidRPr="00EB1141" w:rsidRDefault="00EB1141" w:rsidP="00EB114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развитие у обучающихся способности к самопознанию, саморазвитию и самоопределению; формирование личностных ценностно-смысловых ориентиров и установок, системы значимых социальных и межличностных отношений;</w:t>
      </w:r>
    </w:p>
    <w:p w:rsidR="00EB1141" w:rsidRPr="00EB1141" w:rsidRDefault="00EB1141" w:rsidP="00EB114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сверстниками;</w:t>
      </w:r>
    </w:p>
    <w:p w:rsidR="00EB1141" w:rsidRPr="00EB1141" w:rsidRDefault="00EB1141" w:rsidP="00EB114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повышение эффективности усвоения 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B1141">
        <w:rPr>
          <w:rFonts w:ascii="Times New Roman" w:hAnsi="Times New Roman" w:cs="Times New Roman"/>
          <w:sz w:val="28"/>
          <w:szCs w:val="28"/>
        </w:rPr>
        <w:t xml:space="preserve"> знаний и учебных действий, формирование научного типа мышления, компетентностей в предметных областях, учебно-исследовательской, проектной, социальной деятельности;</w:t>
      </w:r>
    </w:p>
    <w:p w:rsidR="00EB1141" w:rsidRPr="00EB1141" w:rsidRDefault="00EB1141" w:rsidP="00EB114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создание условий для интеграции урочных и внеурочных форм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учебноисследовательской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и проектной деятельности обучающихся;</w:t>
      </w:r>
    </w:p>
    <w:p w:rsidR="00EB1141" w:rsidRPr="00EB1141" w:rsidRDefault="00EB1141" w:rsidP="00EB114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формирование навыков участия в различных формах организации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учебноисследовательской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и проектной деятельности (творческих конкурсах, научных обществах, научно-практических конференциях, олимпиадах и других), возможность получения практико-ориентированного результата;</w:t>
      </w:r>
    </w:p>
    <w:p w:rsidR="00EB1141" w:rsidRPr="00EB1141" w:rsidRDefault="00EB1141" w:rsidP="00EB114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формирование и развитие компетенций обучающихся в области использования ИКТ, включая владение ИКТ, поиском, анализом и передачей информации, презентацией выполненных работ;</w:t>
      </w:r>
    </w:p>
    <w:p w:rsidR="00EB1141" w:rsidRPr="00EB1141" w:rsidRDefault="00EB1141" w:rsidP="00EB114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основами информационной безопасности, умением безопасного использования ИКТ;</w:t>
      </w:r>
    </w:p>
    <w:p w:rsidR="00EB1141" w:rsidRPr="00EB1141" w:rsidRDefault="00EB1141" w:rsidP="00EB114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формирование знаний и навыков в области финансовой грамотности и устойчивого развития общества.</w:t>
      </w:r>
    </w:p>
    <w:p w:rsidR="00EB1141" w:rsidRPr="00EB1141" w:rsidRDefault="00EB1141" w:rsidP="00EB114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возможность практического использования приобретенных 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B1141">
        <w:rPr>
          <w:rFonts w:ascii="Times New Roman" w:hAnsi="Times New Roman" w:cs="Times New Roman"/>
          <w:sz w:val="28"/>
          <w:szCs w:val="28"/>
        </w:rPr>
        <w:t xml:space="preserve"> коммуникативных навыков, навыков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>, планирования и самоконтроля;</w:t>
      </w:r>
    </w:p>
    <w:p w:rsidR="00EB1141" w:rsidRPr="00EB1141" w:rsidRDefault="00EB1141" w:rsidP="00EB114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подготовку к осознанному выбору дальнейшего образования и профессиональной деятельности.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141" w:rsidRPr="00EB1141" w:rsidRDefault="00EB1141" w:rsidP="00EB1141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2.1.2. Содержательный раздел</w:t>
      </w:r>
      <w:r w:rsidRPr="00EB1141">
        <w:rPr>
          <w:rFonts w:ascii="Times New Roman" w:hAnsi="Times New Roman" w:cs="Times New Roman"/>
          <w:sz w:val="28"/>
          <w:szCs w:val="28"/>
        </w:rPr>
        <w:t>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Программа формирования УУД у 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1141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EB1141" w:rsidRPr="00EB1141" w:rsidRDefault="00EB1141" w:rsidP="00EB1141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описание взаимосвязи УУД с содержанием учебных предметов;</w:t>
      </w:r>
    </w:p>
    <w:p w:rsidR="00EB1141" w:rsidRPr="00EB1141" w:rsidRDefault="00EB1141" w:rsidP="00EB1141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lastRenderedPageBreak/>
        <w:t>описание особенностей реализации основных направлений и форм;</w:t>
      </w:r>
    </w:p>
    <w:p w:rsidR="00EB1141" w:rsidRPr="00EB1141" w:rsidRDefault="00EB1141" w:rsidP="00EB1141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учебно-исследовательской и проектной деятельности.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Описание взаимосвязи УУД с содержанием учебных предметов. Содержание среднего общего образования определяется программой среднего общего образования. Предметное учебное содержание фиксируется в рабочих программах.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Разработанные по всем учебным предметам рабочие программы (далее - РП) отражают определенные во ФГОС СОО УУД в трех своих компонентах:</w:t>
      </w:r>
    </w:p>
    <w:p w:rsidR="00EB1141" w:rsidRPr="00EB1141" w:rsidRDefault="00EB1141" w:rsidP="00EB1141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как часть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результатов обучения в разделе "Планируемые результаты освоения учебного предмета на уровне среднего общего образования";</w:t>
      </w:r>
    </w:p>
    <w:p w:rsidR="00EB1141" w:rsidRPr="00EB1141" w:rsidRDefault="00EB1141" w:rsidP="00EB1141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 соотнесении с предметными результатами по основным разделам и темам учебного содержания;</w:t>
      </w:r>
    </w:p>
    <w:p w:rsidR="00EB1141" w:rsidRPr="00EB1141" w:rsidRDefault="00EB1141" w:rsidP="00EB1141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 разделе "Основные виды деятельности" тематического планирования.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1141" w:rsidRPr="00EB1141" w:rsidRDefault="00EB1141" w:rsidP="00EB1141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  <w:u w:val="single"/>
        </w:rPr>
        <w:t>Описание реализации требований формирования УУД в предметных результатах и тематическом планировании по отдельным предметным областям.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Русский язык и литература, родной язык и литература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EB1141">
        <w:rPr>
          <w:rFonts w:ascii="Times New Roman" w:hAnsi="Times New Roman" w:cs="Times New Roman"/>
          <w:b/>
          <w:bCs/>
          <w:sz w:val="28"/>
          <w:szCs w:val="28"/>
        </w:rPr>
        <w:t>универсальных учебных познавательных</w:t>
      </w:r>
      <w:r w:rsidRPr="00EB1141">
        <w:rPr>
          <w:rFonts w:ascii="Times New Roman" w:hAnsi="Times New Roman" w:cs="Times New Roman"/>
          <w:sz w:val="28"/>
          <w:szCs w:val="28"/>
        </w:rPr>
        <w:t xml:space="preserve"> действий включает </w:t>
      </w:r>
      <w:r w:rsidRPr="00EB1141">
        <w:rPr>
          <w:rFonts w:ascii="Times New Roman" w:hAnsi="Times New Roman" w:cs="Times New Roman"/>
          <w:b/>
          <w:bCs/>
          <w:sz w:val="28"/>
          <w:szCs w:val="28"/>
        </w:rPr>
        <w:t>базовые логические действия:</w:t>
      </w:r>
    </w:p>
    <w:p w:rsidR="00EB1141" w:rsidRPr="00EB1141" w:rsidRDefault="00EB1141" w:rsidP="00EB114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141">
        <w:rPr>
          <w:rFonts w:ascii="Times New Roman" w:hAnsi="Times New Roman" w:cs="Times New Roman"/>
          <w:sz w:val="28"/>
          <w:szCs w:val="28"/>
        </w:rPr>
        <w:t>устанавливать существенный признак или основание для сравнения, классификации и обобщения языковых единиц, языковых фактов и процессов, текстов различных функциональных разновидностей языка, функционально-смысловых типов, жанров; устанавливать основания для сравнения литературных героев, художественных произведений и их фрагментов, классификации и обобщения литературных фактов; сопоставлять текст с другими произведениями русской и зарубежной литературы, интерпретациями в различных видах искусств;</w:t>
      </w:r>
      <w:proofErr w:type="gramEnd"/>
    </w:p>
    <w:p w:rsidR="00EB1141" w:rsidRPr="00EB1141" w:rsidRDefault="00EB1141" w:rsidP="00EB114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выявлять закономерности и противоречия в языковых фактах, данных в наблюдении (например, традиционный принцип русской орфографии и правописание чередующихся гласных и другие); при изучении литературных произведений, направлений, фактов историко-литературного процесса; анализировать изменения (например, в лексическом составе русского языка) и находить </w:t>
      </w:r>
      <w:r w:rsidRPr="00EB1141">
        <w:rPr>
          <w:rFonts w:ascii="Times New Roman" w:hAnsi="Times New Roman" w:cs="Times New Roman"/>
          <w:sz w:val="28"/>
          <w:szCs w:val="28"/>
        </w:rPr>
        <w:lastRenderedPageBreak/>
        <w:t xml:space="preserve">закономерности; формулировать и использовать определения понятий; 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 xml:space="preserve">толковать лексическое значение слова путем установления родовых и видовых смысловых компонентов, отражающих основные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родо-видовые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признаки реалии;</w:t>
      </w:r>
      <w:proofErr w:type="gramEnd"/>
    </w:p>
    <w:p w:rsidR="00EB1141" w:rsidRPr="00EB1141" w:rsidRDefault="00EB1141" w:rsidP="00EB114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выражать отношения, зависимости, правила, закономерности с помощью схем (например, схем сложного предложения с разными видами связи); графических моделей (например, при объяснении правописания гласных в 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EB1141">
        <w:rPr>
          <w:rFonts w:ascii="Times New Roman" w:hAnsi="Times New Roman" w:cs="Times New Roman"/>
          <w:sz w:val="28"/>
          <w:szCs w:val="28"/>
        </w:rPr>
        <w:t>, правописании "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>" в словах различных частей речи) и другие;</w:t>
      </w:r>
    </w:p>
    <w:p w:rsidR="00EB1141" w:rsidRPr="00EB1141" w:rsidRDefault="00EB1141" w:rsidP="00EB114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разрабатывать план решения языковой и речевой задачи с учетом анализа имеющихся данных, представленных в виде текста, таблицы, графики и другие;</w:t>
      </w:r>
    </w:p>
    <w:p w:rsidR="00EB1141" w:rsidRPr="00EB1141" w:rsidRDefault="00EB1141" w:rsidP="00EB114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оценивать соответствие результатов деятельности ее целям; различать верные и неверные суждения, устанавливать противоречия в суждениях и корректировать текст;</w:t>
      </w:r>
    </w:p>
    <w:p w:rsidR="00EB1141" w:rsidRPr="00EB1141" w:rsidRDefault="00EB1141" w:rsidP="00EB114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развивать критическое мышление при решении жизненных проблем с учетом собственного речевого и читательского опыта.</w:t>
      </w:r>
    </w:p>
    <w:p w:rsidR="00EB1141" w:rsidRPr="00EB1141" w:rsidRDefault="00EB1141" w:rsidP="00EB114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самостоятельно формулировать и актуализировать проблему, заложенную в художественном произведении, рассматривать ее всесторонне;</w:t>
      </w:r>
    </w:p>
    <w:p w:rsidR="00EB1141" w:rsidRPr="00EB1141" w:rsidRDefault="00EB1141" w:rsidP="00EB114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устанавливать основания для сравнения литературных героев, художественных произведений и их фрагментов, классификации и обобщения литературных фактов; сопоставлять те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>кст с др</w:t>
      </w:r>
      <w:proofErr w:type="gramEnd"/>
      <w:r w:rsidRPr="00EB1141">
        <w:rPr>
          <w:rFonts w:ascii="Times New Roman" w:hAnsi="Times New Roman" w:cs="Times New Roman"/>
          <w:sz w:val="28"/>
          <w:szCs w:val="28"/>
        </w:rPr>
        <w:t>угими произведениями русской и зарубежной литературы, интерпретациями в различных видах искусств;</w:t>
      </w:r>
    </w:p>
    <w:p w:rsidR="00EB1141" w:rsidRPr="00EB1141" w:rsidRDefault="00EB1141" w:rsidP="00EB114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EB1141">
        <w:rPr>
          <w:rFonts w:ascii="Times New Roman" w:hAnsi="Times New Roman" w:cs="Times New Roman"/>
          <w:b/>
          <w:bCs/>
          <w:sz w:val="28"/>
          <w:szCs w:val="28"/>
        </w:rPr>
        <w:t>универсальных учебных познавательных</w:t>
      </w:r>
      <w:r w:rsidRPr="00EB1141">
        <w:rPr>
          <w:rFonts w:ascii="Times New Roman" w:hAnsi="Times New Roman" w:cs="Times New Roman"/>
          <w:sz w:val="28"/>
          <w:szCs w:val="28"/>
        </w:rPr>
        <w:t xml:space="preserve"> действий включает </w:t>
      </w:r>
      <w:r w:rsidRPr="00EB1141">
        <w:rPr>
          <w:rFonts w:ascii="Times New Roman" w:hAnsi="Times New Roman" w:cs="Times New Roman"/>
          <w:b/>
          <w:bCs/>
          <w:sz w:val="28"/>
          <w:szCs w:val="28"/>
        </w:rPr>
        <w:t>базовые исследовательские действия:</w:t>
      </w:r>
    </w:p>
    <w:p w:rsidR="00EB1141" w:rsidRPr="00EB1141" w:rsidRDefault="00EB1141" w:rsidP="00EB114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формулировать вопросы исследовательского характера (например, о лексической сочетаемости слов, об особенности употребления стилистически окрашенной лексики и другие);</w:t>
      </w:r>
    </w:p>
    <w:p w:rsidR="00EB1141" w:rsidRPr="00EB1141" w:rsidRDefault="00EB1141" w:rsidP="00EB114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выдвигать гипотезы (например, о целях использования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изобразительновыразительных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средств языка, о причинах изменений в лексическом составе русского языка, стилистических изменений и другие), обосновывать, аргументировать суждения;</w:t>
      </w:r>
    </w:p>
    <w:p w:rsidR="00EB1141" w:rsidRPr="00EB1141" w:rsidRDefault="00EB1141" w:rsidP="00EB114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lastRenderedPageBreak/>
        <w:t>анализировать результаты, полученные в ходе решения языковой и речевой задачи, критически оценивать их достоверность;</w:t>
      </w:r>
    </w:p>
    <w:p w:rsidR="00EB1141" w:rsidRPr="00EB1141" w:rsidRDefault="00EB1141" w:rsidP="00EB114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уметь интегрировать знания из разных предметных областей (например, при подборе примеров о роли русского языка как государственного языка Российской Федерации, средства межнационального общения, национального языка русского народа, одного из мировых языков и другие);</w:t>
      </w:r>
    </w:p>
    <w:p w:rsidR="00EB1141" w:rsidRPr="00EB1141" w:rsidRDefault="00EB1141" w:rsidP="00EB114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141">
        <w:rPr>
          <w:rFonts w:ascii="Times New Roman" w:hAnsi="Times New Roman" w:cs="Times New Roman"/>
          <w:sz w:val="28"/>
          <w:szCs w:val="28"/>
        </w:rPr>
        <w:t>уметь переносить знания в практическую область, освоенные средства и способы действия в собственную речевую практику (например, применять знания о нормах произношения и правописания, лексических, морфологических и других нормах); 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  <w:proofErr w:type="gramEnd"/>
    </w:p>
    <w:p w:rsidR="00EB1141" w:rsidRPr="00EB1141" w:rsidRDefault="00EB1141" w:rsidP="00EB114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владеть навыками учебно-исследовательской и проектной деятельности на основе литературного материала, проявлять устойчивый интерес к чтению как средству познания отечественной и других культур;</w:t>
      </w:r>
    </w:p>
    <w:p w:rsidR="00EB1141" w:rsidRPr="00EB1141" w:rsidRDefault="00EB1141" w:rsidP="00EB114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владеть научным типом мышления, научной терминологией, ключевыми понятиями и методами современного литературоведения; определять и учитывать историко-культурный контекст и конте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EB1141">
        <w:rPr>
          <w:rFonts w:ascii="Times New Roman" w:hAnsi="Times New Roman" w:cs="Times New Roman"/>
          <w:sz w:val="28"/>
          <w:szCs w:val="28"/>
        </w:rPr>
        <w:t>орчества писателя в процессе анализа художественных произведений.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EB1141">
        <w:rPr>
          <w:rFonts w:ascii="Times New Roman" w:hAnsi="Times New Roman" w:cs="Times New Roman"/>
          <w:b/>
          <w:bCs/>
          <w:sz w:val="28"/>
          <w:szCs w:val="28"/>
        </w:rPr>
        <w:t>универсальных учебных познавательных действий</w:t>
      </w:r>
      <w:r w:rsidRPr="00EB1141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Pr="00EB1141">
        <w:rPr>
          <w:rFonts w:ascii="Times New Roman" w:hAnsi="Times New Roman" w:cs="Times New Roman"/>
          <w:b/>
          <w:bCs/>
          <w:sz w:val="28"/>
          <w:szCs w:val="28"/>
        </w:rPr>
        <w:t>работу с информацией:</w:t>
      </w:r>
    </w:p>
    <w:p w:rsidR="00EB1141" w:rsidRPr="00EB1141" w:rsidRDefault="00EB1141" w:rsidP="00EB114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самостоятельно осуществлять поиск, анализ, систематизацию и интерпретацию информации из энциклопедий, словарей, справочников; средств массовой информации, государственных электронных ресурсов учебного назначения; оценивать достоверность информации, ее соответствие правовым и морально-этическим нормам;</w:t>
      </w:r>
    </w:p>
    <w:p w:rsidR="00EB1141" w:rsidRPr="00EB1141" w:rsidRDefault="00EB1141" w:rsidP="00EB114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создавать тексты в различных форматах с учетом назначения информац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B1141">
        <w:rPr>
          <w:rFonts w:ascii="Times New Roman" w:hAnsi="Times New Roman" w:cs="Times New Roman"/>
          <w:sz w:val="28"/>
          <w:szCs w:val="28"/>
        </w:rPr>
        <w:t xml:space="preserve"> целевой аудитории, выбирать оптимальную форму ее представления и визуализации (презентация, таблица, схема и другие);</w:t>
      </w:r>
    </w:p>
    <w:p w:rsidR="00EB1141" w:rsidRPr="00EB1141" w:rsidRDefault="00EB1141" w:rsidP="00EB114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владеть навыками защиты личной информации, соблюдать требования информационной безопасности.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EB1141">
        <w:rPr>
          <w:rFonts w:ascii="Times New Roman" w:hAnsi="Times New Roman" w:cs="Times New Roman"/>
          <w:b/>
          <w:bCs/>
          <w:sz w:val="28"/>
          <w:szCs w:val="28"/>
        </w:rPr>
        <w:t>универсальных учебных коммуникативных</w:t>
      </w:r>
      <w:r w:rsidRPr="00EB1141">
        <w:rPr>
          <w:rFonts w:ascii="Times New Roman" w:hAnsi="Times New Roman" w:cs="Times New Roman"/>
          <w:sz w:val="28"/>
          <w:szCs w:val="28"/>
        </w:rPr>
        <w:t xml:space="preserve"> действий включает умения:</w:t>
      </w:r>
    </w:p>
    <w:p w:rsidR="00EB1141" w:rsidRPr="00EB1141" w:rsidRDefault="00EB1141" w:rsidP="00EB114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lastRenderedPageBreak/>
        <w:t xml:space="preserve">владеть различными видами монолога и диалога, формулировать в устной и письменной форме суждения на социально-культурные, нравственно-этические, бытовые, учебные темы в соответствии с темой, целью, сферой и ситуацией общения; правильно, логично,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излагать свою точку зрения по поставленной проблеме;</w:t>
      </w:r>
    </w:p>
    <w:p w:rsidR="00EB1141" w:rsidRPr="00EB1141" w:rsidRDefault="00EB1141" w:rsidP="00EB114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пользоваться невербальными средствами общения, понимать значение социальных знаков;</w:t>
      </w:r>
    </w:p>
    <w:p w:rsidR="00EB1141" w:rsidRPr="00EB1141" w:rsidRDefault="00EB1141" w:rsidP="00EB114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141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вести диалог, уметь смягчать конфликтные ситуации; корректно выражать свое отношение к суждениям собеседников, проявлять уважительное отношение к оппоненту и в корректной форме формулировать свои возражения, задавать вопросы по существу обсуждаемой темы;</w:t>
      </w:r>
    </w:p>
    <w:p w:rsidR="00EB1141" w:rsidRPr="00EB1141" w:rsidRDefault="00EB1141" w:rsidP="00EB114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логично и корректно с точки зрения культуры речи излагать свою точку зрения; самостоятельно выбирать формат публичного выступления и составлять устные и письменные тексты с учетом цели и особенностей аудитории;</w:t>
      </w:r>
    </w:p>
    <w:p w:rsidR="00EB1141" w:rsidRPr="00EB1141" w:rsidRDefault="00EB1141" w:rsidP="00EB114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осуществлять совместную деятельность, включая взаимодействие с людьми иной культуры, национальной и религиозной принадлежности на основе гуманистических ценностей, взаимопонимания между людьми разных культур;</w:t>
      </w:r>
    </w:p>
    <w:p w:rsidR="00EB1141" w:rsidRPr="00EB1141" w:rsidRDefault="00EB1141" w:rsidP="00EB114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принимать цели совместной деятельности, организовывать, координировать действия по их достижению;</w:t>
      </w:r>
    </w:p>
    <w:p w:rsidR="00EB1141" w:rsidRPr="00EB1141" w:rsidRDefault="00EB1141" w:rsidP="00EB114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оценивать качество своего вклада и вклада каждого участника команды в общий результат;</w:t>
      </w:r>
    </w:p>
    <w:p w:rsidR="00EB1141" w:rsidRPr="00EB1141" w:rsidRDefault="00EB1141" w:rsidP="00EB114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уметь обобщать мнения 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>нескольких</w:t>
      </w:r>
      <w:proofErr w:type="gramEnd"/>
      <w:r w:rsidRPr="00EB1141">
        <w:rPr>
          <w:rFonts w:ascii="Times New Roman" w:hAnsi="Times New Roman" w:cs="Times New Roman"/>
          <w:sz w:val="28"/>
          <w:szCs w:val="28"/>
        </w:rPr>
        <w:t xml:space="preserve"> людей и выражать это обобщение в устной и письменной форме;</w:t>
      </w:r>
    </w:p>
    <w:p w:rsidR="00EB1141" w:rsidRPr="00EB1141" w:rsidRDefault="00EB1141" w:rsidP="00EB114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инициативным;</w:t>
      </w:r>
    </w:p>
    <w:p w:rsidR="00EB1141" w:rsidRPr="00EB1141" w:rsidRDefault="00EB1141" w:rsidP="00EB114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участвовать в дискуссии на литературные темы, в коллективном диалоге, разрабатывать индивидуальный и (или) коллективный учебный проект.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EB1141">
        <w:rPr>
          <w:rFonts w:ascii="Times New Roman" w:hAnsi="Times New Roman" w:cs="Times New Roman"/>
          <w:b/>
          <w:bCs/>
          <w:sz w:val="28"/>
          <w:szCs w:val="28"/>
        </w:rPr>
        <w:t>универсальных учебных регулятивных действий</w:t>
      </w:r>
      <w:r w:rsidRPr="00EB1141">
        <w:rPr>
          <w:rFonts w:ascii="Times New Roman" w:hAnsi="Times New Roman" w:cs="Times New Roman"/>
          <w:sz w:val="28"/>
          <w:szCs w:val="28"/>
        </w:rPr>
        <w:t xml:space="preserve"> включает умения:</w:t>
      </w:r>
    </w:p>
    <w:p w:rsidR="00EB1141" w:rsidRPr="00EB1141" w:rsidRDefault="00EB1141" w:rsidP="00EB1141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самостоятельно составлять план действий при анализе и создании текста, вносить необходимые коррективы;</w:t>
      </w:r>
    </w:p>
    <w:p w:rsidR="00EB1141" w:rsidRPr="00EB1141" w:rsidRDefault="00EB1141" w:rsidP="00EB1141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lastRenderedPageBreak/>
        <w:t>оценивать приобретенный опыт, в том числе речевой; анализировать и оценивать собственную работу: меру самостоятельности, затруднения, дефициты, ошибки и другие;</w:t>
      </w:r>
    </w:p>
    <w:p w:rsidR="00EB1141" w:rsidRPr="00EB1141" w:rsidRDefault="00EB1141" w:rsidP="00EB1141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осуществлять речевую рефлексию (выявлять коммуникативные неудачи и их причины, уметь предупреждать их), давать оценку приобретенному речевому опыту и корректировать собственную речь с учетом целей и условий общения;</w:t>
      </w:r>
    </w:p>
    <w:p w:rsidR="00EB1141" w:rsidRPr="00EB1141" w:rsidRDefault="00EB1141" w:rsidP="00EB1141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давать оценку новым ситуациям, в том числе изображенным в художественной литературе; оценивать приобретенный опыт с учетом литературных знаний;</w:t>
      </w:r>
    </w:p>
    <w:p w:rsidR="00EB1141" w:rsidRPr="00EB1141" w:rsidRDefault="00EB1141" w:rsidP="00EB1141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осознавать ценностное отношение к литературе как неотъемлемой части культуры; выявлять взаимосвязи между языковым, литературным, интеллектуальным, духовно-нравственным развитием личности;</w:t>
      </w:r>
    </w:p>
    <w:p w:rsidR="00EB1141" w:rsidRPr="00EB1141" w:rsidRDefault="00EB1141" w:rsidP="00EB1141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141" w:rsidRPr="00EB1141" w:rsidRDefault="00EB1141" w:rsidP="00EB1141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Иностранный язык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EB1141">
        <w:rPr>
          <w:rFonts w:ascii="Times New Roman" w:hAnsi="Times New Roman" w:cs="Times New Roman"/>
          <w:b/>
          <w:bCs/>
          <w:sz w:val="28"/>
          <w:szCs w:val="28"/>
        </w:rPr>
        <w:t>универсальных учебных познавательных действий</w:t>
      </w:r>
      <w:r w:rsidRPr="00EB1141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Pr="00EB1141">
        <w:rPr>
          <w:rFonts w:ascii="Times New Roman" w:hAnsi="Times New Roman" w:cs="Times New Roman"/>
          <w:b/>
          <w:bCs/>
          <w:sz w:val="28"/>
          <w:szCs w:val="28"/>
        </w:rPr>
        <w:t>базовые логические и исследовательские действия:</w:t>
      </w:r>
    </w:p>
    <w:p w:rsidR="00EB1141" w:rsidRPr="00EB1141" w:rsidRDefault="00EB1141" w:rsidP="00EB114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:rsidR="00EB1141" w:rsidRPr="00EB1141" w:rsidRDefault="00EB1141" w:rsidP="00EB114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:rsidR="00EB1141" w:rsidRPr="00EB1141" w:rsidRDefault="00EB1141" w:rsidP="00EB114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:rsidR="00EB1141" w:rsidRPr="00EB1141" w:rsidRDefault="00EB1141" w:rsidP="00EB114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сравнивать разные типы и жанры устных и письменных высказываний на иностранном языке;</w:t>
      </w:r>
    </w:p>
    <w:p w:rsidR="00EB1141" w:rsidRPr="00EB1141" w:rsidRDefault="00EB1141" w:rsidP="00EB114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различать в иноязычном устном и письменном тексте - факт и мнение;</w:t>
      </w:r>
    </w:p>
    <w:p w:rsidR="00EB1141" w:rsidRPr="00EB1141" w:rsidRDefault="00EB1141" w:rsidP="00EB114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141">
        <w:rPr>
          <w:rFonts w:ascii="Times New Roman" w:hAnsi="Times New Roman" w:cs="Times New Roman"/>
          <w:sz w:val="28"/>
          <w:szCs w:val="28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высказывания;</w:t>
      </w:r>
      <w:proofErr w:type="gramEnd"/>
    </w:p>
    <w:p w:rsidR="00EB1141" w:rsidRPr="00EB1141" w:rsidRDefault="00EB1141" w:rsidP="00EB114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явлений;</w:t>
      </w:r>
    </w:p>
    <w:p w:rsidR="00EB1141" w:rsidRPr="00EB1141" w:rsidRDefault="00EB1141" w:rsidP="00EB114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:rsidR="00EB1141" w:rsidRPr="00EB1141" w:rsidRDefault="00EB1141" w:rsidP="00EB114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проведенного наблюдения за языковыми явлениями;</w:t>
      </w:r>
    </w:p>
    <w:p w:rsidR="00EB1141" w:rsidRPr="00EB1141" w:rsidRDefault="00EB1141" w:rsidP="00EB114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:rsidR="00EB1141" w:rsidRPr="00EB1141" w:rsidRDefault="00EB1141" w:rsidP="00EB114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EB1141">
        <w:rPr>
          <w:rFonts w:ascii="Times New Roman" w:hAnsi="Times New Roman" w:cs="Times New Roman"/>
          <w:b/>
          <w:bCs/>
          <w:sz w:val="28"/>
          <w:szCs w:val="28"/>
        </w:rPr>
        <w:t>универсальных учебных познавательных действий включает работу с информацией:</w:t>
      </w:r>
    </w:p>
    <w:p w:rsidR="00EB1141" w:rsidRPr="00EB1141" w:rsidRDefault="00EB1141" w:rsidP="00EB1141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использовать в соответствии с коммуникативной задачей различные стратегии чтения и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для получения информации (с пониманием основного содержания, с пониманием запрашиваемой информации, с полным пониманием);</w:t>
      </w:r>
    </w:p>
    <w:p w:rsidR="00EB1141" w:rsidRPr="00EB1141" w:rsidRDefault="00EB1141" w:rsidP="00EB1141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:rsidR="00EB1141" w:rsidRPr="00EB1141" w:rsidRDefault="00EB1141" w:rsidP="00EB1141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фиксировать информацию доступными средствами (в виде ключевых слов, плана, тезисов);</w:t>
      </w:r>
    </w:p>
    <w:p w:rsidR="00EB1141" w:rsidRPr="00EB1141" w:rsidRDefault="00EB1141" w:rsidP="00EB1141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B1141" w:rsidRPr="00EB1141" w:rsidRDefault="00EB1141" w:rsidP="00EB1141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соблюдать информационную безопасность при работе в сети Интернет.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EB1141">
        <w:rPr>
          <w:rFonts w:ascii="Times New Roman" w:hAnsi="Times New Roman" w:cs="Times New Roman"/>
          <w:b/>
          <w:bCs/>
          <w:sz w:val="28"/>
          <w:szCs w:val="28"/>
        </w:rPr>
        <w:t>универсальных учебных коммуникативных действий</w:t>
      </w:r>
      <w:r w:rsidRPr="00EB1141">
        <w:rPr>
          <w:rFonts w:ascii="Times New Roman" w:hAnsi="Times New Roman" w:cs="Times New Roman"/>
          <w:sz w:val="28"/>
          <w:szCs w:val="28"/>
        </w:rPr>
        <w:t xml:space="preserve"> включает умения:</w:t>
      </w:r>
    </w:p>
    <w:p w:rsidR="00EB1141" w:rsidRPr="00EB1141" w:rsidRDefault="00EB1141" w:rsidP="00EB1141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:rsidR="00EB1141" w:rsidRPr="00EB1141" w:rsidRDefault="00EB1141" w:rsidP="00EB1141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lastRenderedPageBreak/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:rsidR="00EB1141" w:rsidRPr="00EB1141" w:rsidRDefault="00EB1141" w:rsidP="00EB1141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:rsidR="00EB1141" w:rsidRPr="00EB1141" w:rsidRDefault="00EB1141" w:rsidP="00EB1141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:rsidR="00EB1141" w:rsidRPr="00EB1141" w:rsidRDefault="00EB1141" w:rsidP="00EB1141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:rsidR="00EB1141" w:rsidRPr="00EB1141" w:rsidRDefault="00EB1141" w:rsidP="00EB1141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:rsidR="00EB1141" w:rsidRPr="00EB1141" w:rsidRDefault="00EB1141" w:rsidP="00EB1141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EB1141">
        <w:rPr>
          <w:rFonts w:ascii="Times New Roman" w:hAnsi="Times New Roman" w:cs="Times New Roman"/>
          <w:b/>
          <w:bCs/>
          <w:sz w:val="28"/>
          <w:szCs w:val="28"/>
        </w:rPr>
        <w:t>универсальных учебных регулятивных действий</w:t>
      </w:r>
      <w:r w:rsidRPr="00EB1141">
        <w:rPr>
          <w:rFonts w:ascii="Times New Roman" w:hAnsi="Times New Roman" w:cs="Times New Roman"/>
          <w:sz w:val="28"/>
          <w:szCs w:val="28"/>
        </w:rPr>
        <w:t xml:space="preserve"> включает умения:</w:t>
      </w:r>
    </w:p>
    <w:p w:rsidR="00EB1141" w:rsidRPr="00EB1141" w:rsidRDefault="00EB1141" w:rsidP="00EB1141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:rsidR="00EB1141" w:rsidRPr="00EB1141" w:rsidRDefault="00EB1141" w:rsidP="00EB1141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выполнять работу в условиях реального, виртуального и комбинированного взаимодействия;</w:t>
      </w:r>
    </w:p>
    <w:p w:rsidR="00EB1141" w:rsidRPr="00EB1141" w:rsidRDefault="00EB1141" w:rsidP="00EB1141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:rsidR="00EB1141" w:rsidRPr="00EB1141" w:rsidRDefault="00EB1141" w:rsidP="00EB1141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корректировать совместную деятельность с учетом возникших трудностей, новых данных или информации;</w:t>
      </w:r>
    </w:p>
    <w:p w:rsidR="00EB1141" w:rsidRPr="00EB1141" w:rsidRDefault="00EB1141" w:rsidP="00EB1141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осуществлять взаимодействие в ситуациях общения, соблюдая этикетные нормы межкультурного общения.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Математика и информатика.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познавательных действий включает базовые логические действия:</w:t>
      </w:r>
    </w:p>
    <w:p w:rsidR="00EB1141" w:rsidRPr="00EB1141" w:rsidRDefault="00EB1141" w:rsidP="00EB1141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lastRenderedPageBreak/>
        <w:t>выявлять качества, характеристики математических понятий и отношений между понятиями; формулировать определения понятий;</w:t>
      </w:r>
    </w:p>
    <w:p w:rsidR="00EB1141" w:rsidRPr="00EB1141" w:rsidRDefault="00EB1141" w:rsidP="00EB1141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EB1141" w:rsidRPr="00EB1141" w:rsidRDefault="00EB1141" w:rsidP="00EB1141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выявлять математические закономерности, проводить аналогии, вскрывать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EB1141" w:rsidRPr="00EB1141" w:rsidRDefault="00EB1141" w:rsidP="00EB1141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B1141" w:rsidRPr="00EB1141" w:rsidRDefault="00EB1141" w:rsidP="00EB1141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B1141" w:rsidRPr="00EB1141" w:rsidRDefault="00EB1141" w:rsidP="00EB1141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>; обосновывать собственные суждения и выводы;</w:t>
      </w:r>
    </w:p>
    <w:p w:rsidR="00EB1141" w:rsidRPr="00EB1141" w:rsidRDefault="00EB1141" w:rsidP="00EB1141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познавательных действий включает базовые исследовательские действия:</w:t>
      </w:r>
    </w:p>
    <w:p w:rsidR="00EB1141" w:rsidRPr="00EB1141" w:rsidRDefault="00EB1141" w:rsidP="00EB1141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:rsidR="00EB1141" w:rsidRPr="00EB1141" w:rsidRDefault="00EB1141" w:rsidP="00EB1141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B1141" w:rsidRPr="00EB1141" w:rsidRDefault="00EB1141" w:rsidP="00EB1141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проводить самостоятельно спланированный эксперимент, исследование по установлению особенностей математического объекта, понятия, процедуры, по выявлению зависимостей между объектами, понятиями, процедурами, использовать различные методы;</w:t>
      </w:r>
    </w:p>
    <w:p w:rsidR="00EB1141" w:rsidRPr="00EB1141" w:rsidRDefault="00EB1141" w:rsidP="00EB1141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обобщений, прогнозировать возможное их развитие в новых условиях.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Формирование универсальных учебных познавательных действий включает работу с информацией:</w:t>
      </w:r>
    </w:p>
    <w:p w:rsidR="00EB1141" w:rsidRPr="00EB1141" w:rsidRDefault="00EB1141" w:rsidP="00EB1141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выбирать информацию из источников различных типов, анализировать и интерпретировать информацию различных видов и форм представления; систематизировать и структурировать информацию, представлять ее в различных формах;</w:t>
      </w:r>
    </w:p>
    <w:p w:rsidR="00EB1141" w:rsidRPr="00EB1141" w:rsidRDefault="00EB1141" w:rsidP="00EB1141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оценивать надежность информации по самостоятельно сформулированным критериям, воспринимать ее критически;</w:t>
      </w:r>
    </w:p>
    <w:p w:rsidR="00EB1141" w:rsidRPr="00EB1141" w:rsidRDefault="00EB1141" w:rsidP="00EB1141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выявлять дефициты информации, данных, необходимых для ответа на вопрос и для решения задачи;</w:t>
      </w:r>
    </w:p>
    <w:p w:rsidR="00EB1141" w:rsidRPr="00EB1141" w:rsidRDefault="00EB1141" w:rsidP="00EB1141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анализировать информацию, структурировать ее с помощью таблиц и схем, обобщать, моделировать математически: делать чертежи и краткие записи по условию задачи, отображать графически, записывать с помощью формул;</w:t>
      </w:r>
    </w:p>
    <w:p w:rsidR="00EB1141" w:rsidRPr="00EB1141" w:rsidRDefault="00EB1141" w:rsidP="00EB1141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формулировать прямые и обратные утверждения, отрицание, выводить следствия; распознавать неверные утверждения и находить в них ошибки;</w:t>
      </w:r>
    </w:p>
    <w:p w:rsidR="00EB1141" w:rsidRPr="00EB1141" w:rsidRDefault="00EB1141" w:rsidP="00EB1141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проводить математические эксперименты, решать задачи исследовательского характера, выдвигать предположения, доказывать или опровергать их, применяя индукцию, дедукцию, аналогию, математические методы;</w:t>
      </w:r>
    </w:p>
    <w:p w:rsidR="00EB1141" w:rsidRPr="00EB1141" w:rsidRDefault="00EB1141" w:rsidP="00EB1141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создавать структурированные текстовые материалы с использованием возможностей современных программных средств и облачных технологий, использовать табличные базы данных;</w:t>
      </w:r>
    </w:p>
    <w:p w:rsidR="00EB1141" w:rsidRPr="00EB1141" w:rsidRDefault="00EB1141" w:rsidP="00EB1141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компьютерно-математические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модели для анализа объектов и процессов, оценивать адекватность модели моделируемому объекту или процессу; представлять результаты моделирования в наглядном виде.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коммуникативных действий</w:t>
      </w:r>
      <w:r w:rsidRPr="00EB1141">
        <w:rPr>
          <w:rFonts w:ascii="Times New Roman" w:hAnsi="Times New Roman" w:cs="Times New Roman"/>
          <w:sz w:val="28"/>
          <w:szCs w:val="28"/>
        </w:rPr>
        <w:t xml:space="preserve"> включает умения:</w:t>
      </w:r>
    </w:p>
    <w:p w:rsidR="00EB1141" w:rsidRPr="00EB1141" w:rsidRDefault="00EB1141" w:rsidP="00EB1141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воспринимать и формулировать суждения, ясно, точно, грамотно выражать свою точку зрения в устных и письменных текстах;</w:t>
      </w:r>
    </w:p>
    <w:p w:rsidR="00EB1141" w:rsidRPr="00EB1141" w:rsidRDefault="00EB1141" w:rsidP="00EB1141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диалога; в корректной форме формулировать разногласия и возражения;</w:t>
      </w:r>
    </w:p>
    <w:p w:rsidR="00EB1141" w:rsidRPr="00EB1141" w:rsidRDefault="00EB1141" w:rsidP="00EB1141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lastRenderedPageBreak/>
        <w:t>представлять логику решения задачи, доказательства утверждения, результаты и ход эксперимента, исследования, проекта в устной и письменной форме, подкрепляя пояснениями, обоснованиями в вербальном и графическом виде; самостоятельно выбирать формат выступления с учетом задач презентации и особенностей аудитории;</w:t>
      </w:r>
    </w:p>
    <w:p w:rsidR="00EB1141" w:rsidRPr="00EB1141" w:rsidRDefault="00EB1141" w:rsidP="00EB1141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участвовать в групповых формах работы (обсуждения, обмен мнений, "мозговые штурмы" и другие), используя преимущества командной и индивидуальной работы при решении учебных задач;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B1141" w:rsidRPr="00EB1141" w:rsidRDefault="00EB1141" w:rsidP="00EB1141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регулятивных действий</w:t>
      </w:r>
      <w:r w:rsidRPr="00EB1141">
        <w:rPr>
          <w:rFonts w:ascii="Times New Roman" w:hAnsi="Times New Roman" w:cs="Times New Roman"/>
          <w:sz w:val="28"/>
          <w:szCs w:val="28"/>
        </w:rPr>
        <w:t xml:space="preserve"> включает умения:</w:t>
      </w:r>
    </w:p>
    <w:p w:rsidR="00EB1141" w:rsidRPr="00EB1141" w:rsidRDefault="00EB1141" w:rsidP="00EB1141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составлять план, алгоритм решения задачи, выбирать способ решения с учетом имеющихся ресурсов и собственных возможностей и корректировать с учетом новой информации;</w:t>
      </w:r>
    </w:p>
    <w:p w:rsidR="00EB1141" w:rsidRPr="00EB1141" w:rsidRDefault="00EB1141" w:rsidP="00EB1141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EB1141" w:rsidRPr="00EB1141" w:rsidRDefault="00EB1141" w:rsidP="00EB1141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ошибок;</w:t>
      </w:r>
    </w:p>
    <w:p w:rsidR="00EB1141" w:rsidRPr="00EB1141" w:rsidRDefault="00EB1141" w:rsidP="00EB1141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оценивать соответствие результата цели и условиям, меру собственной самостоятельности, затруднения, дефициты, ошибки, приобретенный опыт; объяснять причины достижения или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результатов деятельности.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EB1141">
        <w:rPr>
          <w:rFonts w:ascii="Times New Roman" w:hAnsi="Times New Roman" w:cs="Times New Roman"/>
          <w:b/>
          <w:bCs/>
          <w:sz w:val="28"/>
          <w:szCs w:val="28"/>
        </w:rPr>
        <w:t>Естественно-научные</w:t>
      </w:r>
      <w:proofErr w:type="spellEnd"/>
      <w:proofErr w:type="gramEnd"/>
      <w:r w:rsidRPr="00EB1141">
        <w:rPr>
          <w:rFonts w:ascii="Times New Roman" w:hAnsi="Times New Roman" w:cs="Times New Roman"/>
          <w:b/>
          <w:bCs/>
          <w:sz w:val="28"/>
          <w:szCs w:val="28"/>
        </w:rPr>
        <w:t xml:space="preserve"> предметы.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познавательных действий включает базовые логические действия:</w:t>
      </w:r>
    </w:p>
    <w:p w:rsidR="00EB1141" w:rsidRPr="00EB1141" w:rsidRDefault="00EB1141" w:rsidP="00EB1141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141">
        <w:rPr>
          <w:rFonts w:ascii="Times New Roman" w:hAnsi="Times New Roman" w:cs="Times New Roman"/>
          <w:sz w:val="28"/>
          <w:szCs w:val="28"/>
        </w:rPr>
        <w:t xml:space="preserve">выявлять закономерности и противоречия в рассматриваемых физических, химических, биологических явлениях, например, анализировать физические процессы и явления с использованием физических законов и теорий, например, закона сохранения </w:t>
      </w:r>
      <w:r w:rsidRPr="00EB1141">
        <w:rPr>
          <w:rFonts w:ascii="Times New Roman" w:hAnsi="Times New Roman" w:cs="Times New Roman"/>
          <w:sz w:val="28"/>
          <w:szCs w:val="28"/>
        </w:rPr>
        <w:lastRenderedPageBreak/>
        <w:t>механической энергии, закона сохранения импульса, газовых законов, закона Кулона, молекулярно-кинетической теории строения вещества, выявлять закономерности в проявлении общих свойств у веществ, относящихся к одному классу химических соединений;</w:t>
      </w:r>
      <w:proofErr w:type="gramEnd"/>
    </w:p>
    <w:p w:rsidR="00EB1141" w:rsidRPr="00EB1141" w:rsidRDefault="00EB1141" w:rsidP="00EB1141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определять условия применимости моделей физических тел и процессов (явлений), например, инерциальная система отсчета, абсолютно упругая деформация, моделей газа, жидкости и твердого (кристаллического) тела, идеального газа;</w:t>
      </w:r>
    </w:p>
    <w:p w:rsidR="00EB1141" w:rsidRPr="00EB1141" w:rsidRDefault="00EB1141" w:rsidP="00EB1141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выбирать основания и критерии для классификации веществ и химических реакций;</w:t>
      </w:r>
    </w:p>
    <w:p w:rsidR="00EB1141" w:rsidRPr="00EB1141" w:rsidRDefault="00EB1141" w:rsidP="00EB1141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применять используемые в химии символические (знаковые) модели, уметь преобразовывать модельные представления при решении учебных познавательных и практических задач, применять модельные представления для выявления характерных признаков изучаемых веществ и химических реакций;</w:t>
      </w:r>
    </w:p>
    <w:p w:rsidR="00EB1141" w:rsidRPr="00EB1141" w:rsidRDefault="00EB1141" w:rsidP="00EB1141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выбирать наиболее эффективный способ решения расчетных задач с учетом получения новых знаний о веществах и химических реакциях;</w:t>
      </w:r>
    </w:p>
    <w:p w:rsidR="00EB1141" w:rsidRPr="00EB1141" w:rsidRDefault="00EB1141" w:rsidP="00EB1141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вносить коррективы в деятельность, оценивать соответствие результатов целям, оценивать риски последствий деятельности, например,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безопасности; влияния радиоактивности на живые организмы безопасности; представлений о рациональном природопользовании (в процессе подготовки сообщений, выполнения групповых проектов);</w:t>
      </w:r>
    </w:p>
    <w:p w:rsidR="00EB1141" w:rsidRPr="00EB1141" w:rsidRDefault="00EB1141" w:rsidP="00EB1141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мышление при решении жизненных проблем, например, объяснять основные принципы действия технических устройств и технологий, таких как: ультразвуковая диагностика в технике и медицине, радар, радиоприемник, телевизор, телефон,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СВЧ-печь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>; и условий их безопасного применения в практической жизни.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познавательных действий включает базовые исследовательские действия:</w:t>
      </w:r>
    </w:p>
    <w:p w:rsidR="00EB1141" w:rsidRPr="00EB1141" w:rsidRDefault="00EB1141" w:rsidP="00EB1141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проводить эксперименты и исследования, например, действия постоянного магнита на рамку с током; явления электромагнитной индукции, зависимости периода малых колебаний математического маятника от параметров колебательной системы;</w:t>
      </w:r>
    </w:p>
    <w:p w:rsidR="00EB1141" w:rsidRPr="00EB1141" w:rsidRDefault="00EB1141" w:rsidP="00EB1141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lastRenderedPageBreak/>
        <w:t>проводить исследования зависимостей между физическими величинами, например: зависимости периода обращения конического маятника от его параметров; зависимости силы упругости от деформации для пружины и резинового образца; исследование остывания вещества; исследование зависимости полезной мощности источника тока от силы тока;</w:t>
      </w:r>
    </w:p>
    <w:p w:rsidR="00EB1141" w:rsidRPr="00EB1141" w:rsidRDefault="00EB1141" w:rsidP="00EB1141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проводить опыты по проверке предложенных гипотез, например, гипотезы о прямой пропорциональной зависимости между дальностью полета и начальной скоростью тела; о независимости времени движения бруска по наклонной плоскости на заданное расстояние от его массы; проверка законов для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изопроцессов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в газе (на углубленном уровне);</w:t>
      </w:r>
    </w:p>
    <w:p w:rsidR="00EB1141" w:rsidRPr="00EB1141" w:rsidRDefault="00EB1141" w:rsidP="00EB1141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формировать научный тип мышления, владеть научной терминологией, ключевыми понятиями и методами, например, описывать изученные физические явления и процессы с использованием физических величин, например: скорость электромагнитных волн, длина волны и частота света, энергия и импульс фотона;</w:t>
      </w:r>
    </w:p>
    <w:p w:rsidR="00EB1141" w:rsidRPr="00EB1141" w:rsidRDefault="00EB1141" w:rsidP="00EB1141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уметь переносить знания в познавательную и практическую области деятельности, например, распознавать физические явления в опытах и окружающей жизни, например: отражение, преломление, интерференция, дифракция и поляризация света, дисперсия света (на базовом уровне);</w:t>
      </w:r>
    </w:p>
    <w:p w:rsidR="00EB1141" w:rsidRPr="00EB1141" w:rsidRDefault="00EB1141" w:rsidP="00EB1141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уметь интегрировать знания из разных предметных областей, например, решать качественные задачи, в том числе интегрированного и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характера; решать расчетные задачи с неявно заданной физической моделью, требующие применения знаний из разных разделов школьного курса физики, а также интеграции знаний из других предметов </w:t>
      </w:r>
      <w:proofErr w:type="spellStart"/>
      <w:proofErr w:type="gramStart"/>
      <w:r w:rsidRPr="00EB1141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EB1141">
        <w:rPr>
          <w:rFonts w:ascii="Times New Roman" w:hAnsi="Times New Roman" w:cs="Times New Roman"/>
          <w:sz w:val="28"/>
          <w:szCs w:val="28"/>
        </w:rPr>
        <w:t xml:space="preserve"> цикла;</w:t>
      </w:r>
    </w:p>
    <w:p w:rsidR="00EB1141" w:rsidRPr="00EB1141" w:rsidRDefault="00EB1141" w:rsidP="00EB1141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выдвигать новые идеи, предлагать оригинальные подходы и решения, например, решать качественные задачи с опорой на изученные физические законы, закономерности и физические явления (на базовом уровне);</w:t>
      </w:r>
    </w:p>
    <w:p w:rsidR="00EB1141" w:rsidRPr="00EB1141" w:rsidRDefault="00EB1141" w:rsidP="00EB1141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проводить исследования условий равновесия твердого тела, имеющего ось вращения; конструирование кронштейнов и расчет сил упругости; изучение устойчивости твердого тела, имеющего площадь опоры.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Формирование универсальных учебных познавательных действий включает работу с информацией:</w:t>
      </w:r>
    </w:p>
    <w:p w:rsidR="00EB1141" w:rsidRPr="00EB1141" w:rsidRDefault="00EB1141" w:rsidP="00EB1141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:rsidR="00EB1141" w:rsidRPr="00EB1141" w:rsidRDefault="00EB1141" w:rsidP="00EB1141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1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B1141">
        <w:rPr>
          <w:rFonts w:ascii="Times New Roman" w:hAnsi="Times New Roman" w:cs="Times New Roman"/>
          <w:sz w:val="28"/>
          <w:szCs w:val="28"/>
        </w:rPr>
        <w:t>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:rsidR="00EB1141" w:rsidRPr="00EB1141" w:rsidRDefault="00EB1141" w:rsidP="00EB1141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коммуникативных действий включает умения:</w:t>
      </w:r>
    </w:p>
    <w:p w:rsidR="00EB1141" w:rsidRPr="00EB1141" w:rsidRDefault="00EB1141" w:rsidP="00EB1141">
      <w:pPr>
        <w:pStyle w:val="a5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141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вести диалог, развернуто и логично 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>излагать</w:t>
      </w:r>
      <w:proofErr w:type="gramEnd"/>
      <w:r w:rsidRPr="00EB1141">
        <w:rPr>
          <w:rFonts w:ascii="Times New Roman" w:hAnsi="Times New Roman" w:cs="Times New Roman"/>
          <w:sz w:val="28"/>
          <w:szCs w:val="28"/>
        </w:rPr>
        <w:t xml:space="preserve"> свою точку зрения;</w:t>
      </w:r>
    </w:p>
    <w:p w:rsidR="00EB1141" w:rsidRPr="00EB1141" w:rsidRDefault="00EB1141" w:rsidP="00EB1141">
      <w:pPr>
        <w:pStyle w:val="a5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при обсуждении физических, химических, биологических проблем, способов решения задач, результатов учебных исследований и проектов в области естествознания; в ходе дискуссий о современной </w:t>
      </w:r>
      <w:proofErr w:type="spellStart"/>
      <w:proofErr w:type="gramStart"/>
      <w:r w:rsidRPr="00EB1141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EB1141">
        <w:rPr>
          <w:rFonts w:ascii="Times New Roman" w:hAnsi="Times New Roman" w:cs="Times New Roman"/>
          <w:sz w:val="28"/>
          <w:szCs w:val="28"/>
        </w:rPr>
        <w:t xml:space="preserve"> картине мира;</w:t>
      </w:r>
    </w:p>
    <w:p w:rsidR="00EB1141" w:rsidRPr="00EB1141" w:rsidRDefault="00EB1141" w:rsidP="00EB1141">
      <w:pPr>
        <w:pStyle w:val="a5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работать в группе при выполнении проектных работ; при планировании, проведении и интерпретации результатов опытов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характера (например, по темам "Движение в природе", "Теплообмен в живой природе", "Электромагнитные явления в природе", "Световые явления в природе").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регулятивных действий включает умения</w:t>
      </w:r>
      <w:r w:rsidRPr="00EB1141">
        <w:rPr>
          <w:rFonts w:ascii="Times New Roman" w:hAnsi="Times New Roman" w:cs="Times New Roman"/>
          <w:sz w:val="28"/>
          <w:szCs w:val="28"/>
        </w:rPr>
        <w:t>:</w:t>
      </w:r>
    </w:p>
    <w:p w:rsidR="00EB1141" w:rsidRPr="00EB1141" w:rsidRDefault="00EB1141" w:rsidP="00EB1141">
      <w:pPr>
        <w:pStyle w:val="a5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самостоятельно осуществлять познавательную деятельность в области физики, химии, биологии, выявлять проблемы, ставить и формулировать задачи;</w:t>
      </w:r>
    </w:p>
    <w:p w:rsidR="00EB1141" w:rsidRPr="00EB1141" w:rsidRDefault="00EB1141" w:rsidP="00EB1141">
      <w:pPr>
        <w:pStyle w:val="a5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самостоятельно составлять план решения расчетных и качественных задач по физике и химии, план выполнения </w:t>
      </w:r>
      <w:r w:rsidRPr="00EB1141">
        <w:rPr>
          <w:rFonts w:ascii="Times New Roman" w:hAnsi="Times New Roman" w:cs="Times New Roman"/>
          <w:sz w:val="28"/>
          <w:szCs w:val="28"/>
        </w:rPr>
        <w:lastRenderedPageBreak/>
        <w:t>практической или исследовательской работы с учетом имеющихся ресурсов и собственных возможностей;</w:t>
      </w:r>
    </w:p>
    <w:p w:rsidR="00EB1141" w:rsidRPr="00EB1141" w:rsidRDefault="00EB1141" w:rsidP="00EB1141">
      <w:pPr>
        <w:pStyle w:val="a5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:rsidR="00EB1141" w:rsidRPr="00EB1141" w:rsidRDefault="00EB1141" w:rsidP="00EB1141">
      <w:pPr>
        <w:pStyle w:val="a5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использовать приемы рефлексии для оценки ситуации, выбора верного решения при решении качественных и расчетных задач;</w:t>
      </w:r>
    </w:p>
    <w:p w:rsidR="00EB1141" w:rsidRPr="00EB1141" w:rsidRDefault="00EB1141" w:rsidP="00EB1141">
      <w:pPr>
        <w:pStyle w:val="a5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принимать мотивы и аргументы других участников при анализе и обсуждении результатов учебных исследований или решения физических задач.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Общественно-научные предметы.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8538001"/>
      <w:r w:rsidRPr="00EB1141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познавательных действий включает базовые логические действия</w:t>
      </w:r>
      <w:r w:rsidRPr="00EB1141"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EB1141" w:rsidRPr="00EB1141" w:rsidRDefault="00EB1141" w:rsidP="00EB1141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характеризовать, опираясь на социально-гуманитарные знания, российские духовно-нравственные ценности, раскрывать их взаимосвязь, историческую обусловленность, актуальность в современных условиях;</w:t>
      </w:r>
    </w:p>
    <w:p w:rsidR="00EB1141" w:rsidRPr="00EB1141" w:rsidRDefault="00EB1141" w:rsidP="00EB1141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самостоятельно формулировать социальные проблемы,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институтов;</w:t>
      </w:r>
    </w:p>
    <w:p w:rsidR="00EB1141" w:rsidRPr="00EB1141" w:rsidRDefault="00EB1141" w:rsidP="00EB1141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устанавливать существенные признак или основания для классификации и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типологизации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социальных явлений прошлого и современности; группировать, систематизировать исторические факты по самостоятельно определяемому признаку, например, по хронологии, принадлежности к историческим процессам, типологическим основаниям, проводить классификацию стран по особенностям географического положения, формам правления и типам государственного устройства;</w:t>
      </w:r>
    </w:p>
    <w:p w:rsidR="00EB1141" w:rsidRPr="00EB1141" w:rsidRDefault="00EB1141" w:rsidP="00EB1141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выявлять причинно-следственные, функциональные, иерархические и другие связи подсистем и элементов общества, например, мышления и деятельности, экономической деятельности и проблем устойчивого развития, макроэкономических показателей и качества жизни, изменениями содержания парниковых газов в атмосфере и наблюдаемыми климатическими изменениями;</w:t>
      </w:r>
    </w:p>
    <w:p w:rsidR="00EB1141" w:rsidRPr="00EB1141" w:rsidRDefault="00EB1141" w:rsidP="00EB1141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lastRenderedPageBreak/>
        <w:t xml:space="preserve">оценивать с опорой на полученные социально-гуманитарные знания, социальные явления и события, их роль и последствия, например, значение географических факторов, определяющих остроту глобальных проблем, прогнозы развития человечества, значение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для экономики нашей страны;</w:t>
      </w:r>
    </w:p>
    <w:p w:rsidR="00EB1141" w:rsidRPr="00EB1141" w:rsidRDefault="00EB1141" w:rsidP="00EB1141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вносить коррективы в деятельность, оценивать соответствие результатов целям, оценивать риски последствий деятельности, например, связанные с попытками фальсификации исторических фактов, отражающих важнейшие события истории России.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8537599"/>
      <w:bookmarkStart w:id="3" w:name="_Hlk138538017"/>
      <w:r w:rsidRPr="00EB1141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познавательных действий включает базовые исследовательские действия</w:t>
      </w:r>
      <w:bookmarkEnd w:id="2"/>
      <w:r w:rsidRPr="00EB1141">
        <w:rPr>
          <w:rFonts w:ascii="Times New Roman" w:hAnsi="Times New Roman" w:cs="Times New Roman"/>
          <w:sz w:val="28"/>
          <w:szCs w:val="28"/>
        </w:rPr>
        <w:t>:</w:t>
      </w:r>
    </w:p>
    <w:bookmarkEnd w:id="3"/>
    <w:p w:rsidR="00EB1141" w:rsidRPr="00EB1141" w:rsidRDefault="00EB1141" w:rsidP="00EB1141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владеть навыками учебно-исследовательской и проектной деятельности для формулирования и обоснования собственной точки зрения (версии, оценки) с опорой на фактический материал, в том числе используя источники социальной информации разных типов; представлять ее результаты в виде завершенных проектов, презентаций, творческих работ социальной и междисциплинарной направленности;</w:t>
      </w:r>
    </w:p>
    <w:p w:rsidR="00EB1141" w:rsidRPr="00EB1141" w:rsidRDefault="00EB1141" w:rsidP="00EB1141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анализировать полученные в ходе решения задачи результаты для описания (реконструкции) в устной и письменной форме исторических событий, явлений, процессов истории родного края, истории России и всемирной истории;</w:t>
      </w:r>
    </w:p>
    <w:p w:rsidR="00EB1141" w:rsidRPr="00EB1141" w:rsidRDefault="00EB1141" w:rsidP="00EB1141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формулировать аргументы для подтверждения/опровержения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аргументацию, выбирать наиболее аргументированную позицию;</w:t>
      </w:r>
    </w:p>
    <w:p w:rsidR="00EB1141" w:rsidRPr="00EB1141" w:rsidRDefault="00EB1141" w:rsidP="00EB1141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 самостоятельно составлять алгоритм решения географических задач и выбирать способ их решения с учетом имеющихся ресурсов и собственных возможностей, аргументировать предлагаемые варианты решений при выполнении практических работ;</w:t>
      </w:r>
    </w:p>
    <w:p w:rsidR="00EB1141" w:rsidRPr="00EB1141" w:rsidRDefault="00EB1141" w:rsidP="00EB1141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141">
        <w:rPr>
          <w:rFonts w:ascii="Times New Roman" w:hAnsi="Times New Roman" w:cs="Times New Roman"/>
          <w:sz w:val="28"/>
          <w:szCs w:val="28"/>
        </w:rPr>
        <w:t xml:space="preserve">проявлять способность и готовность к самостоятельному поиску методов решения практических задач, применению различных методов изучения социальных явлений и процессов в социальных науках, включая универсальные методы науки, а также </w:t>
      </w:r>
      <w:r w:rsidRPr="00EB1141">
        <w:rPr>
          <w:rFonts w:ascii="Times New Roman" w:hAnsi="Times New Roman" w:cs="Times New Roman"/>
          <w:sz w:val="28"/>
          <w:szCs w:val="28"/>
        </w:rPr>
        <w:lastRenderedPageBreak/>
        <w:t>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метод; владеть элементами научной методологии социального познания.</w:t>
      </w:r>
      <w:proofErr w:type="gramEnd"/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38537625"/>
      <w:r w:rsidRPr="00EB1141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познавательных действий включает работу с информацией:</w:t>
      </w:r>
    </w:p>
    <w:bookmarkEnd w:id="4"/>
    <w:p w:rsidR="00EB1141" w:rsidRPr="00EB1141" w:rsidRDefault="00EB1141" w:rsidP="00EB1141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владеть навыками получения социальной информации из источников разных типов и различать в ней события, явления, процессы; факты и мнения, описания и объяснения, гипотезы и теории, обобщать историческую информацию по истории России и зарубежных стран;</w:t>
      </w:r>
    </w:p>
    <w:p w:rsidR="00EB1141" w:rsidRPr="00EB1141" w:rsidRDefault="00EB1141" w:rsidP="00EB1141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извлекать социальную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осуществлять анализ, систематизацию и интерпретацию информации различных видов и форм представления;</w:t>
      </w:r>
    </w:p>
    <w:p w:rsidR="00EB1141" w:rsidRPr="00EB1141" w:rsidRDefault="00EB1141" w:rsidP="00EB1141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141">
        <w:rPr>
          <w:rFonts w:ascii="Times New Roman" w:hAnsi="Times New Roman" w:cs="Times New Roman"/>
          <w:sz w:val="28"/>
          <w:szCs w:val="28"/>
        </w:rPr>
        <w:t>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  <w:proofErr w:type="gramEnd"/>
    </w:p>
    <w:p w:rsidR="00EB1141" w:rsidRPr="00EB1141" w:rsidRDefault="00EB1141" w:rsidP="00EB1141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оценивать достоверность, легитимность информации на основе различения видов письменных исторических источников по истории России и всемирной истории, выявления позиции автора документа и участников событий, основной мысли, основной и дополнительной информации, достоверности содержания.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138537651"/>
      <w:r w:rsidRPr="00EB1141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коммуникативных действий включает умения:</w:t>
      </w:r>
    </w:p>
    <w:bookmarkEnd w:id="5"/>
    <w:p w:rsidR="00EB1141" w:rsidRPr="00EB1141" w:rsidRDefault="00EB1141" w:rsidP="00EB1141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владеть различными способами общения и взаимодействия с учетом понимания особенностей политического, социально-экономического и историко-культурного развития России как </w:t>
      </w:r>
      <w:r w:rsidRPr="00EB1141">
        <w:rPr>
          <w:rFonts w:ascii="Times New Roman" w:hAnsi="Times New Roman" w:cs="Times New Roman"/>
          <w:sz w:val="28"/>
          <w:szCs w:val="28"/>
        </w:rPr>
        <w:lastRenderedPageBreak/>
        <w:t>многонационального государства, знакомство с культурой, традициями и обычаями народов России;</w:t>
      </w:r>
    </w:p>
    <w:p w:rsidR="00EB1141" w:rsidRPr="00EB1141" w:rsidRDefault="00EB1141" w:rsidP="00EB1141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выбирать тематику и методы совместных действий с учетом возможностей каждого члена коллектива при участии в диалогическом и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полилогическом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общении по вопросам развития общества в прошлом и сегодня;</w:t>
      </w:r>
    </w:p>
    <w:p w:rsidR="00EB1141" w:rsidRPr="00EB1141" w:rsidRDefault="00EB1141" w:rsidP="00EB1141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ориентироваться в направлениях профессиональной деятельности, связанных с социально-гуманитарной подготовкой.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138537678"/>
      <w:r w:rsidRPr="00EB1141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регулятивных действий включает умения:</w:t>
      </w:r>
    </w:p>
    <w:bookmarkEnd w:id="6"/>
    <w:p w:rsidR="00EB1141" w:rsidRPr="00EB1141" w:rsidRDefault="00EB1141" w:rsidP="00EB1141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EB1141" w:rsidRPr="00EB1141" w:rsidRDefault="00EB1141" w:rsidP="00EB1141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принимать мотивы и аргументы других людей при анализе результатов деятельности, используя социально-гуманитарные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позиции.</w:t>
      </w:r>
    </w:p>
    <w:p w:rsidR="00EB1141" w:rsidRPr="00EB1141" w:rsidRDefault="00EB1141" w:rsidP="00EB1141">
      <w:pPr>
        <w:spacing w:after="0"/>
        <w:ind w:firstLine="709"/>
        <w:jc w:val="center"/>
        <w:rPr>
          <w:rFonts w:ascii="Times New Roman" w:eastAsia="SchoolBookSanPin" w:hAnsi="Times New Roman" w:cs="Times New Roman"/>
          <w:b/>
          <w:bCs/>
          <w:sz w:val="28"/>
          <w:szCs w:val="28"/>
        </w:rPr>
      </w:pPr>
      <w:r w:rsidRPr="00EB1141">
        <w:rPr>
          <w:rFonts w:ascii="Times New Roman" w:eastAsia="SchoolBookSanPin" w:hAnsi="Times New Roman" w:cs="Times New Roman"/>
          <w:b/>
          <w:bCs/>
          <w:sz w:val="28"/>
          <w:szCs w:val="28"/>
        </w:rPr>
        <w:t>Основы безопасности жизнедеятельности</w:t>
      </w:r>
    </w:p>
    <w:p w:rsidR="00EB1141" w:rsidRPr="00EB1141" w:rsidRDefault="00EB1141" w:rsidP="00EB1141">
      <w:pPr>
        <w:spacing w:after="0"/>
        <w:ind w:firstLine="709"/>
        <w:jc w:val="both"/>
        <w:rPr>
          <w:rFonts w:ascii="Times New Roman" w:eastAsia="SchoolBookSanPin" w:hAnsi="Times New Roman" w:cs="Times New Roman"/>
          <w:b/>
          <w:bCs/>
          <w:sz w:val="28"/>
          <w:szCs w:val="28"/>
        </w:rPr>
      </w:pPr>
      <w:r w:rsidRPr="00EB1141">
        <w:rPr>
          <w:rFonts w:ascii="Times New Roman" w:eastAsia="SchoolBookSanPin" w:hAnsi="Times New Roman" w:cs="Times New Roman"/>
          <w:b/>
          <w:bCs/>
          <w:sz w:val="28"/>
          <w:szCs w:val="28"/>
        </w:rPr>
        <w:t>Формирование универсальных учебных познавательных действий включает базовые логические действия: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0"/>
        </w:numPr>
        <w:spacing w:line="276" w:lineRule="auto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EB1141" w:rsidRPr="00EB1141" w:rsidRDefault="00EB1141" w:rsidP="00EB1141">
      <w:pPr>
        <w:pStyle w:val="a3"/>
        <w:numPr>
          <w:ilvl w:val="0"/>
          <w:numId w:val="30"/>
        </w:numPr>
        <w:spacing w:line="276" w:lineRule="auto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EB1141" w:rsidRPr="00EB1141" w:rsidRDefault="00EB1141" w:rsidP="00EB1141">
      <w:pPr>
        <w:pStyle w:val="a3"/>
        <w:numPr>
          <w:ilvl w:val="0"/>
          <w:numId w:val="30"/>
        </w:numPr>
        <w:spacing w:line="276" w:lineRule="auto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 xml:space="preserve"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</w:t>
      </w:r>
      <w:proofErr w:type="spellStart"/>
      <w:proofErr w:type="gramStart"/>
      <w:r w:rsidRPr="00EB1141">
        <w:rPr>
          <w:rFonts w:eastAsia="OfficinaSansBoldITC" w:cs="Times New Roman"/>
          <w:sz w:val="28"/>
          <w:szCs w:val="28"/>
        </w:rPr>
        <w:t>риск-ориентированного</w:t>
      </w:r>
      <w:proofErr w:type="spellEnd"/>
      <w:proofErr w:type="gramEnd"/>
      <w:r w:rsidRPr="00EB1141">
        <w:rPr>
          <w:rFonts w:eastAsia="OfficinaSansBoldITC" w:cs="Times New Roman"/>
          <w:sz w:val="28"/>
          <w:szCs w:val="28"/>
        </w:rPr>
        <w:t xml:space="preserve"> поведения;</w:t>
      </w:r>
    </w:p>
    <w:p w:rsidR="00EB1141" w:rsidRPr="00EB1141" w:rsidRDefault="00EB1141" w:rsidP="00EB1141">
      <w:pPr>
        <w:pStyle w:val="a3"/>
        <w:numPr>
          <w:ilvl w:val="0"/>
          <w:numId w:val="30"/>
        </w:numPr>
        <w:spacing w:line="276" w:lineRule="auto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lastRenderedPageBreak/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EB1141" w:rsidRPr="00EB1141" w:rsidRDefault="00EB1141" w:rsidP="00EB1141">
      <w:pPr>
        <w:pStyle w:val="a3"/>
        <w:numPr>
          <w:ilvl w:val="0"/>
          <w:numId w:val="30"/>
        </w:numPr>
        <w:spacing w:line="276" w:lineRule="auto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EB1141" w:rsidRPr="00EB1141" w:rsidRDefault="00EB1141" w:rsidP="00EB1141">
      <w:pPr>
        <w:pStyle w:val="a3"/>
        <w:numPr>
          <w:ilvl w:val="0"/>
          <w:numId w:val="30"/>
        </w:numPr>
        <w:spacing w:line="276" w:lineRule="auto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развивать творческое мышление при решении ситуационных задач.</w:t>
      </w:r>
    </w:p>
    <w:p w:rsidR="00EB1141" w:rsidRPr="00EB1141" w:rsidRDefault="00EB1141" w:rsidP="00EB1141">
      <w:pPr>
        <w:pStyle w:val="a3"/>
        <w:ind w:left="0" w:firstLine="709"/>
        <w:rPr>
          <w:rFonts w:cs="Times New Roman"/>
          <w:b/>
          <w:bCs/>
          <w:sz w:val="28"/>
          <w:szCs w:val="28"/>
        </w:rPr>
      </w:pPr>
      <w:r w:rsidRPr="00EB1141">
        <w:rPr>
          <w:rFonts w:cs="Times New Roman"/>
          <w:b/>
          <w:bCs/>
          <w:sz w:val="28"/>
          <w:szCs w:val="28"/>
        </w:rPr>
        <w:t>Формирование универсальных учебных познавательных действий включает базовые исследовательские действия:</w:t>
      </w:r>
    </w:p>
    <w:p w:rsidR="00EB1141" w:rsidRPr="00EB1141" w:rsidRDefault="00EB1141" w:rsidP="00EB1141">
      <w:pPr>
        <w:pStyle w:val="a3"/>
        <w:numPr>
          <w:ilvl w:val="0"/>
          <w:numId w:val="31"/>
        </w:numPr>
        <w:spacing w:line="276" w:lineRule="auto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владеть научной терминологией, ключевыми понятиями и методами в области безопасности жизнедеятельности;</w:t>
      </w:r>
    </w:p>
    <w:p w:rsidR="00EB1141" w:rsidRPr="00EB1141" w:rsidRDefault="00EB1141" w:rsidP="00EB1141">
      <w:pPr>
        <w:pStyle w:val="a3"/>
        <w:numPr>
          <w:ilvl w:val="0"/>
          <w:numId w:val="31"/>
        </w:numPr>
        <w:spacing w:line="276" w:lineRule="auto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 xml:space="preserve">владеть видами деятельности по приобретению нового знания, </w:t>
      </w:r>
      <w:r w:rsidRPr="00EB1141">
        <w:rPr>
          <w:rFonts w:eastAsia="OfficinaSansBoldITC" w:cs="Times New Roman"/>
          <w:sz w:val="28"/>
          <w:szCs w:val="28"/>
        </w:rPr>
        <w:br/>
        <w:t xml:space="preserve">его преобразованию и применению для решения различных учебных задач, </w:t>
      </w:r>
      <w:r w:rsidRPr="00EB1141">
        <w:rPr>
          <w:rFonts w:eastAsia="OfficinaSansBoldITC" w:cs="Times New Roman"/>
          <w:sz w:val="28"/>
          <w:szCs w:val="28"/>
        </w:rPr>
        <w:br/>
        <w:t>в том числе при разработке и защите проектных работ;</w:t>
      </w:r>
    </w:p>
    <w:p w:rsidR="00EB1141" w:rsidRPr="00EB1141" w:rsidRDefault="00EB1141" w:rsidP="00EB1141">
      <w:pPr>
        <w:pStyle w:val="a3"/>
        <w:numPr>
          <w:ilvl w:val="0"/>
          <w:numId w:val="31"/>
        </w:numPr>
        <w:spacing w:line="276" w:lineRule="auto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EB1141" w:rsidRPr="00EB1141" w:rsidRDefault="00EB1141" w:rsidP="00EB1141">
      <w:pPr>
        <w:pStyle w:val="a3"/>
        <w:numPr>
          <w:ilvl w:val="0"/>
          <w:numId w:val="31"/>
        </w:numPr>
        <w:spacing w:line="276" w:lineRule="auto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 xml:space="preserve">раскрывать проблемные вопросы, отражающие несоответствие между реальным (заданным) и наиболее благоприятным состоянием объекта (явления) </w:t>
      </w:r>
      <w:r w:rsidRPr="00EB1141">
        <w:rPr>
          <w:rFonts w:eastAsia="OfficinaSansBoldITC" w:cs="Times New Roman"/>
          <w:sz w:val="28"/>
          <w:szCs w:val="28"/>
        </w:rPr>
        <w:br/>
        <w:t>в повседневной жизни;</w:t>
      </w:r>
    </w:p>
    <w:p w:rsidR="00EB1141" w:rsidRPr="00EB1141" w:rsidRDefault="00EB1141" w:rsidP="00EB1141">
      <w:pPr>
        <w:pStyle w:val="a3"/>
        <w:numPr>
          <w:ilvl w:val="0"/>
          <w:numId w:val="31"/>
        </w:numPr>
        <w:spacing w:line="276" w:lineRule="auto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EB1141" w:rsidRPr="00EB1141" w:rsidRDefault="00EB1141" w:rsidP="00EB1141">
      <w:pPr>
        <w:pStyle w:val="a3"/>
        <w:numPr>
          <w:ilvl w:val="0"/>
          <w:numId w:val="31"/>
        </w:numPr>
        <w:spacing w:line="276" w:lineRule="auto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 xml:space="preserve">характеризовать приобретённые знания и навыки, оценивать возможность </w:t>
      </w:r>
      <w:r w:rsidRPr="00EB1141">
        <w:rPr>
          <w:rFonts w:eastAsia="OfficinaSansBoldITC" w:cs="Times New Roman"/>
          <w:sz w:val="28"/>
          <w:szCs w:val="28"/>
        </w:rPr>
        <w:br/>
        <w:t>их реализации в реальных ситуациях;</w:t>
      </w:r>
    </w:p>
    <w:p w:rsidR="00EB1141" w:rsidRPr="00EB1141" w:rsidRDefault="00EB1141" w:rsidP="00EB1141">
      <w:pPr>
        <w:pStyle w:val="a3"/>
        <w:numPr>
          <w:ilvl w:val="0"/>
          <w:numId w:val="31"/>
        </w:numPr>
        <w:spacing w:line="276" w:lineRule="auto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 xml:space="preserve">использовать знания других предметных областей для решения учебных задач в области безопасности жизнедеятельности; переносить приобретённые знания </w:t>
      </w:r>
      <w:r w:rsidRPr="00EB1141">
        <w:rPr>
          <w:rFonts w:eastAsia="OfficinaSansBoldITC" w:cs="Times New Roman"/>
          <w:sz w:val="28"/>
          <w:szCs w:val="28"/>
        </w:rPr>
        <w:br/>
        <w:t>и навыки в повседневную жизнь.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познавательных действий включает работу с информацией:</w:t>
      </w:r>
    </w:p>
    <w:p w:rsidR="00EB1141" w:rsidRPr="00EB1141" w:rsidRDefault="00EB1141" w:rsidP="00EB1141">
      <w:pPr>
        <w:pStyle w:val="a3"/>
        <w:numPr>
          <w:ilvl w:val="0"/>
          <w:numId w:val="32"/>
        </w:numPr>
        <w:spacing w:line="276" w:lineRule="auto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 xml:space="preserve">владеть навыками самостоятельного поиска, сбора, обобщения и анализа различных видов информации из источников разных </w:t>
      </w:r>
      <w:r w:rsidRPr="00EB1141">
        <w:rPr>
          <w:rFonts w:eastAsia="OfficinaSansBoldITC" w:cs="Times New Roman"/>
          <w:sz w:val="28"/>
          <w:szCs w:val="28"/>
        </w:rPr>
        <w:lastRenderedPageBreak/>
        <w:t>типов при обеспечении условий информационной безопасности личности;</w:t>
      </w:r>
    </w:p>
    <w:p w:rsidR="00EB1141" w:rsidRPr="00EB1141" w:rsidRDefault="00EB1141" w:rsidP="00EB1141">
      <w:pPr>
        <w:pStyle w:val="a3"/>
        <w:numPr>
          <w:ilvl w:val="0"/>
          <w:numId w:val="32"/>
        </w:numPr>
        <w:spacing w:line="276" w:lineRule="auto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 xml:space="preserve">создавать информационные блоки в различных форматах с учётом характера решаемой учебной задачи; самостоятельно выбирать оптимальную форму </w:t>
      </w:r>
      <w:r w:rsidRPr="00EB1141">
        <w:rPr>
          <w:rFonts w:eastAsia="OfficinaSansBoldITC" w:cs="Times New Roman"/>
          <w:sz w:val="28"/>
          <w:szCs w:val="28"/>
        </w:rPr>
        <w:br/>
        <w:t>их представления;</w:t>
      </w:r>
    </w:p>
    <w:p w:rsidR="00EB1141" w:rsidRPr="00EB1141" w:rsidRDefault="00EB1141" w:rsidP="00EB1141">
      <w:pPr>
        <w:pStyle w:val="a3"/>
        <w:numPr>
          <w:ilvl w:val="0"/>
          <w:numId w:val="32"/>
        </w:numPr>
        <w:spacing w:line="276" w:lineRule="auto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EB1141" w:rsidRPr="00EB1141" w:rsidRDefault="00EB1141" w:rsidP="00EB1141">
      <w:pPr>
        <w:pStyle w:val="a3"/>
        <w:numPr>
          <w:ilvl w:val="0"/>
          <w:numId w:val="32"/>
        </w:numPr>
        <w:spacing w:line="276" w:lineRule="auto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владеть навыками по предотвращению рисков, профилактике угроз и защите от опасностей цифровой среды;</w:t>
      </w:r>
    </w:p>
    <w:p w:rsidR="00EB1141" w:rsidRPr="00EB1141" w:rsidRDefault="00EB1141" w:rsidP="00EB1141">
      <w:pPr>
        <w:pStyle w:val="a3"/>
        <w:numPr>
          <w:ilvl w:val="0"/>
          <w:numId w:val="32"/>
        </w:numPr>
        <w:spacing w:line="276" w:lineRule="auto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 xml:space="preserve">использовать средства информационных и коммуникационных технологий </w:t>
      </w:r>
      <w:r w:rsidRPr="00EB1141">
        <w:rPr>
          <w:rFonts w:eastAsia="OfficinaSansBoldITC" w:cs="Times New Roman"/>
          <w:sz w:val="28"/>
          <w:szCs w:val="28"/>
        </w:rPr>
        <w:br/>
        <w:t xml:space="preserve">в учебном процессе с соблюдением требований эргономики, техники безопасности </w:t>
      </w:r>
      <w:r w:rsidRPr="00EB1141">
        <w:rPr>
          <w:rFonts w:eastAsia="OfficinaSansBoldITC" w:cs="Times New Roman"/>
          <w:sz w:val="28"/>
          <w:szCs w:val="28"/>
        </w:rPr>
        <w:br/>
        <w:t>и гигиены.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коммуникативных действий включает умения:</w:t>
      </w:r>
    </w:p>
    <w:p w:rsidR="00EB1141" w:rsidRPr="00EB1141" w:rsidRDefault="00EB1141" w:rsidP="00EB1141">
      <w:pPr>
        <w:pStyle w:val="a3"/>
        <w:numPr>
          <w:ilvl w:val="0"/>
          <w:numId w:val="33"/>
        </w:numPr>
        <w:spacing w:line="276" w:lineRule="auto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EB1141" w:rsidRPr="00EB1141" w:rsidRDefault="00EB1141" w:rsidP="00EB1141">
      <w:pPr>
        <w:pStyle w:val="a3"/>
        <w:numPr>
          <w:ilvl w:val="0"/>
          <w:numId w:val="33"/>
        </w:numPr>
        <w:spacing w:line="276" w:lineRule="auto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EB1141" w:rsidRPr="00EB1141" w:rsidRDefault="00EB1141" w:rsidP="00EB1141">
      <w:pPr>
        <w:pStyle w:val="a3"/>
        <w:numPr>
          <w:ilvl w:val="0"/>
          <w:numId w:val="33"/>
        </w:numPr>
        <w:spacing w:line="276" w:lineRule="auto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EB1141" w:rsidRPr="00EB1141" w:rsidRDefault="00EB1141" w:rsidP="00EB1141">
      <w:pPr>
        <w:pStyle w:val="a3"/>
        <w:numPr>
          <w:ilvl w:val="0"/>
          <w:numId w:val="33"/>
        </w:numPr>
        <w:spacing w:line="276" w:lineRule="auto"/>
        <w:rPr>
          <w:rFonts w:eastAsia="OfficinaSansBoldITC" w:cs="Times New Roman"/>
          <w:sz w:val="28"/>
          <w:szCs w:val="28"/>
        </w:rPr>
      </w:pPr>
      <w:proofErr w:type="spellStart"/>
      <w:r w:rsidRPr="00EB1141">
        <w:rPr>
          <w:rFonts w:eastAsia="OfficinaSansBoldITC" w:cs="Times New Roman"/>
          <w:sz w:val="28"/>
          <w:szCs w:val="28"/>
        </w:rPr>
        <w:t>аргументированно</w:t>
      </w:r>
      <w:proofErr w:type="spellEnd"/>
      <w:r w:rsidRPr="00EB1141">
        <w:rPr>
          <w:rFonts w:eastAsia="OfficinaSansBoldITC" w:cs="Times New Roman"/>
          <w:sz w:val="28"/>
          <w:szCs w:val="28"/>
        </w:rPr>
        <w:t xml:space="preserve">, логично и ясно излагать свою точку зрения </w:t>
      </w:r>
      <w:r w:rsidRPr="00EB1141">
        <w:rPr>
          <w:rFonts w:eastAsia="OfficinaSansBoldITC" w:cs="Times New Roman"/>
          <w:sz w:val="28"/>
          <w:szCs w:val="28"/>
        </w:rPr>
        <w:br/>
        <w:t>с использованием языковых средств.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регулятивных действий включает умения:</w:t>
      </w:r>
    </w:p>
    <w:p w:rsidR="00EB1141" w:rsidRPr="00EB1141" w:rsidRDefault="00EB1141" w:rsidP="00EB1141">
      <w:pPr>
        <w:pStyle w:val="a3"/>
        <w:spacing w:line="276" w:lineRule="auto"/>
        <w:ind w:left="0" w:firstLine="709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EB1141" w:rsidRPr="00EB1141" w:rsidRDefault="00EB1141" w:rsidP="00EB1141">
      <w:pPr>
        <w:pStyle w:val="a3"/>
        <w:spacing w:line="276" w:lineRule="auto"/>
        <w:ind w:left="0" w:firstLine="709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EB1141" w:rsidRPr="00EB1141" w:rsidRDefault="00EB1141" w:rsidP="00EB1141">
      <w:pPr>
        <w:pStyle w:val="a3"/>
        <w:spacing w:line="276" w:lineRule="auto"/>
        <w:ind w:left="0" w:firstLine="709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делать осознанный выбор в новой ситуации, аргументировать его; брать ответственность за своё решение;</w:t>
      </w:r>
    </w:p>
    <w:p w:rsidR="00EB1141" w:rsidRPr="00EB1141" w:rsidRDefault="00EB1141" w:rsidP="00EB1141">
      <w:pPr>
        <w:pStyle w:val="a3"/>
        <w:spacing w:line="276" w:lineRule="auto"/>
        <w:ind w:left="0" w:firstLine="709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оценивать приобретённый опыт;</w:t>
      </w:r>
    </w:p>
    <w:p w:rsidR="00EB1141" w:rsidRPr="00EB1141" w:rsidRDefault="00EB1141" w:rsidP="00EB1141">
      <w:pPr>
        <w:pStyle w:val="a3"/>
        <w:spacing w:line="276" w:lineRule="auto"/>
        <w:ind w:left="0" w:firstLine="709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 xml:space="preserve">расширять познания в области безопасности жизнедеятельности на основе личных предпочтений и за счёт привлечения научно-практических </w:t>
      </w:r>
      <w:r w:rsidRPr="00EB1141">
        <w:rPr>
          <w:rFonts w:eastAsia="OfficinaSansBoldITC" w:cs="Times New Roman"/>
          <w:sz w:val="28"/>
          <w:szCs w:val="28"/>
        </w:rPr>
        <w:lastRenderedPageBreak/>
        <w:t>знаний других предметных областей; повышать образовательный и культурный уровень.</w:t>
      </w:r>
    </w:p>
    <w:p w:rsidR="00EB1141" w:rsidRPr="00EB1141" w:rsidRDefault="00EB1141" w:rsidP="00EB1141">
      <w:pPr>
        <w:pStyle w:val="a3"/>
        <w:spacing w:line="276" w:lineRule="auto"/>
        <w:ind w:left="0" w:firstLine="709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EB1141" w:rsidRPr="00EB1141" w:rsidRDefault="00EB1141" w:rsidP="00EB1141">
      <w:pPr>
        <w:pStyle w:val="a3"/>
        <w:spacing w:line="276" w:lineRule="auto"/>
        <w:ind w:left="0" w:firstLine="709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EB1141" w:rsidRPr="00EB1141" w:rsidRDefault="00EB1141" w:rsidP="00EB1141">
      <w:pPr>
        <w:pStyle w:val="a3"/>
        <w:spacing w:line="276" w:lineRule="auto"/>
        <w:ind w:left="0" w:firstLine="709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принимать себя, понимая свои недостатки и достоинства, невозможности контроля всего вокруг;</w:t>
      </w:r>
    </w:p>
    <w:p w:rsidR="00EB1141" w:rsidRPr="00EB1141" w:rsidRDefault="00EB1141" w:rsidP="00EB1141">
      <w:pPr>
        <w:pStyle w:val="a3"/>
        <w:spacing w:line="276" w:lineRule="auto"/>
        <w:ind w:left="0" w:firstLine="709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EB1141" w:rsidRPr="00EB1141" w:rsidRDefault="00EB1141" w:rsidP="00EB1141">
      <w:pPr>
        <w:pStyle w:val="a3"/>
        <w:spacing w:line="276" w:lineRule="auto"/>
        <w:ind w:left="0" w:firstLine="709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понимать и использовать преимущества командной и индивидуальной работы в конкретной учебной ситуации;</w:t>
      </w:r>
    </w:p>
    <w:p w:rsidR="00EB1141" w:rsidRPr="00EB1141" w:rsidRDefault="00EB1141" w:rsidP="00EB1141">
      <w:pPr>
        <w:pStyle w:val="a3"/>
        <w:spacing w:line="276" w:lineRule="auto"/>
        <w:ind w:left="0" w:firstLine="709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EB1141" w:rsidRPr="00EB1141" w:rsidRDefault="00EB1141" w:rsidP="00EB1141">
      <w:pPr>
        <w:pStyle w:val="a3"/>
        <w:spacing w:line="276" w:lineRule="auto"/>
        <w:ind w:left="0" w:firstLine="709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EB1141" w:rsidRPr="00EB1141" w:rsidRDefault="00EB1141" w:rsidP="00EB1141">
      <w:pPr>
        <w:pStyle w:val="a3"/>
        <w:spacing w:line="276" w:lineRule="auto"/>
        <w:ind w:left="0" w:firstLine="709"/>
        <w:rPr>
          <w:rFonts w:eastAsia="OfficinaSansBoldITC" w:cs="Times New Roman"/>
          <w:sz w:val="28"/>
          <w:szCs w:val="28"/>
        </w:rPr>
      </w:pPr>
      <w:r w:rsidRPr="00EB1141">
        <w:rPr>
          <w:rFonts w:eastAsia="OfficinaSansBoldITC" w:cs="Times New Roman"/>
          <w:sz w:val="28"/>
          <w:szCs w:val="28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EB1141" w:rsidRPr="00EB1141" w:rsidRDefault="00EB1141" w:rsidP="00EB1141">
      <w:pPr>
        <w:rPr>
          <w:rFonts w:ascii="Times New Roman" w:hAnsi="Times New Roman" w:cs="Times New Roman"/>
          <w:sz w:val="28"/>
          <w:szCs w:val="28"/>
        </w:rPr>
      </w:pPr>
    </w:p>
    <w:p w:rsidR="00EB1141" w:rsidRPr="00EB1141" w:rsidRDefault="00EB1141" w:rsidP="00EB1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познавательных действий включает базовые логические действия</w:t>
      </w:r>
      <w:r w:rsidRPr="00EB1141">
        <w:rPr>
          <w:rFonts w:ascii="Times New Roman" w:hAnsi="Times New Roman" w:cs="Times New Roman"/>
          <w:sz w:val="28"/>
          <w:szCs w:val="28"/>
        </w:rPr>
        <w:t>: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самостоятельно формулировать и актуализировать проблему, рассматривать её всесторонне;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устанавливать существенный признак или основания для сравнения, классификации и обобщения;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определять цели деятельности, задавать параметры и критерии их достижения;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 xml:space="preserve">выявлять закономерности и противоречия в рассматриваемых явлениях; 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 xml:space="preserve">вносить коррективы в деятельность, оценивать соответствие </w:t>
      </w:r>
      <w:r w:rsidRPr="00EB1141">
        <w:rPr>
          <w:rFonts w:cs="Times New Roman"/>
          <w:sz w:val="28"/>
          <w:szCs w:val="28"/>
        </w:rPr>
        <w:lastRenderedPageBreak/>
        <w:t>результатов целям, оценивать риски последствий деятельности;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 xml:space="preserve">координировать и выполнять работу в условиях реального, виртуального </w:t>
      </w:r>
      <w:r w:rsidRPr="00EB1141">
        <w:rPr>
          <w:rFonts w:cs="Times New Roman"/>
          <w:sz w:val="28"/>
          <w:szCs w:val="28"/>
        </w:rPr>
        <w:br/>
        <w:t>и комбинированного взаимодействия;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4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 xml:space="preserve">развивать </w:t>
      </w:r>
      <w:proofErr w:type="spellStart"/>
      <w:r w:rsidRPr="00EB1141">
        <w:rPr>
          <w:rFonts w:cs="Times New Roman"/>
          <w:sz w:val="28"/>
          <w:szCs w:val="28"/>
        </w:rPr>
        <w:t>креативное</w:t>
      </w:r>
      <w:proofErr w:type="spellEnd"/>
      <w:r w:rsidRPr="00EB1141">
        <w:rPr>
          <w:rFonts w:cs="Times New Roman"/>
          <w:sz w:val="28"/>
          <w:szCs w:val="28"/>
        </w:rPr>
        <w:t xml:space="preserve"> мышление при решении жизненных проблем.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познавательных действий включает базовые исследовательские действия</w:t>
      </w:r>
      <w:r w:rsidRPr="00EB1141">
        <w:rPr>
          <w:rFonts w:ascii="Times New Roman" w:hAnsi="Times New Roman" w:cs="Times New Roman"/>
          <w:sz w:val="28"/>
          <w:szCs w:val="28"/>
        </w:rPr>
        <w:t>: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 xml:space="preserve">овладение видами деятельности по получению нового знания, </w:t>
      </w:r>
      <w:r w:rsidRPr="00EB1141">
        <w:rPr>
          <w:rFonts w:cs="Times New Roman"/>
          <w:sz w:val="28"/>
          <w:szCs w:val="28"/>
        </w:rPr>
        <w:br/>
        <w:t xml:space="preserve">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давать оценку новым ситуациям, оценивать приобретённый опыт;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уметь переносить знания в познавательную и практическую области жизнедеятельности;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 xml:space="preserve">уметь интегрировать знания из разных предметных областей; 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5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Формирование универсальных учебных познавательных действий включает работу с информацией: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 xml:space="preserve">создавать тексты в различных форматах с учётом назначения информации </w:t>
      </w:r>
      <w:r w:rsidRPr="00EB1141">
        <w:rPr>
          <w:rFonts w:cs="Times New Roman"/>
          <w:sz w:val="28"/>
          <w:szCs w:val="28"/>
        </w:rPr>
        <w:br/>
        <w:t>и целевой аудитории, выбирая оптимальную форму представления и визуализации;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 xml:space="preserve">использовать средства информационных и коммуникационных технологий </w:t>
      </w:r>
      <w:r w:rsidRPr="00EB1141">
        <w:rPr>
          <w:rFonts w:cs="Times New Roman"/>
          <w:sz w:val="28"/>
          <w:szCs w:val="28"/>
        </w:rPr>
        <w:br/>
        <w:t xml:space="preserve">в решении когнитивных, коммуникативных и организационных задач </w:t>
      </w:r>
      <w:r w:rsidRPr="00EB1141">
        <w:rPr>
          <w:rFonts w:cs="Times New Roman"/>
          <w:sz w:val="28"/>
          <w:szCs w:val="28"/>
        </w:rPr>
        <w:br/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6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владеть навыками распознавания и защиты информации, информационной безопасности личности.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коммуникативных действий включает умения: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осуществлять коммуникации во всех сферах жизни;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 xml:space="preserve">владеть различными способами общения и взаимодействия; 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proofErr w:type="spellStart"/>
      <w:r w:rsidRPr="00EB1141">
        <w:rPr>
          <w:rFonts w:cs="Times New Roman"/>
          <w:sz w:val="28"/>
          <w:szCs w:val="28"/>
        </w:rPr>
        <w:t>аргументированно</w:t>
      </w:r>
      <w:proofErr w:type="spellEnd"/>
      <w:r w:rsidRPr="00EB1141">
        <w:rPr>
          <w:rFonts w:cs="Times New Roman"/>
          <w:sz w:val="28"/>
          <w:szCs w:val="28"/>
        </w:rPr>
        <w:t xml:space="preserve"> вести диалог, уметь смягчать конфликтные ситуации;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7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развёрнуто и логично излагать свою точку зрения с использованием языковых средств.</w:t>
      </w:r>
    </w:p>
    <w:p w:rsidR="00EB1141" w:rsidRPr="00EB1141" w:rsidRDefault="00EB1141" w:rsidP="00EB11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регулятивных действий включает умения: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 xml:space="preserve">самостоятельно составлять план решения проблемы с учётом </w:t>
      </w:r>
      <w:r w:rsidRPr="00EB1141">
        <w:rPr>
          <w:rFonts w:cs="Times New Roman"/>
          <w:sz w:val="28"/>
          <w:szCs w:val="28"/>
        </w:rPr>
        <w:lastRenderedPageBreak/>
        <w:t>имеющихся ресурсов, собственных возможностей и предпочтений;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давать оценку новым ситуациям;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расширять рамки учебного предмета на основе личных предпочтений;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 xml:space="preserve">делать осознанный выбор, аргументировать его, брать ответственность </w:t>
      </w:r>
      <w:r w:rsidRPr="00EB1141">
        <w:rPr>
          <w:rFonts w:cs="Times New Roman"/>
          <w:sz w:val="28"/>
          <w:szCs w:val="28"/>
        </w:rPr>
        <w:br/>
        <w:t>за решение;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оценивать приобретённый опыт;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 xml:space="preserve">способствовать формированию и проявлению широкой эрудиции в разных областях знаний; 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постоянно повышать свой образовательный и культурный уровень;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использовать приёмы рефлексии для оценки ситуации, выбора верного решения;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уметь оценивать риски и своевременно принимать решения по их снижению;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принимать себя, понимая свои недостатки и достоинства;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признавать своё право и право других на ошибки;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развивать способность понимать мир с позиции другого человека.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понимать и использовать преимущества командной и индивидуальной работы;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lastRenderedPageBreak/>
        <w:t>оценивать качество вклада своего и каждого участника команды в общий результат по разработанным критериям;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EB1141" w:rsidRPr="00EB1141" w:rsidRDefault="00EB1141" w:rsidP="00EB1141">
      <w:pPr>
        <w:pStyle w:val="a3"/>
        <w:widowControl w:val="0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EB1141">
        <w:rPr>
          <w:rFonts w:cs="Times New Roman"/>
          <w:sz w:val="28"/>
          <w:szCs w:val="28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EB1141" w:rsidRPr="00EB1141" w:rsidRDefault="00EB1141" w:rsidP="00EB114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141" w:rsidRPr="00EB1141" w:rsidRDefault="00EB1141" w:rsidP="00EB1141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Особенности реализации основных направлений и форм учебно-исследовательской и проектной деятельности в рамках урочной и внеурочной деятельности</w:t>
      </w:r>
      <w:r w:rsidRPr="00EB1141">
        <w:rPr>
          <w:rFonts w:ascii="Times New Roman" w:hAnsi="Times New Roman" w:cs="Times New Roman"/>
          <w:sz w:val="28"/>
          <w:szCs w:val="28"/>
        </w:rPr>
        <w:t>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ФГОС СОО определяет индивидуальный проект как особую форму организации деятельности 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1141">
        <w:rPr>
          <w:rFonts w:ascii="Times New Roman" w:hAnsi="Times New Roman" w:cs="Times New Roman"/>
          <w:sz w:val="28"/>
          <w:szCs w:val="28"/>
        </w:rPr>
        <w:t xml:space="preserve"> (учебное исследование или учебный проект). 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Результаты выполнения 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EB1141"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EB1141" w:rsidRPr="00EB1141" w:rsidRDefault="00EB1141" w:rsidP="00EB1141">
      <w:pPr>
        <w:pStyle w:val="a5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14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навыков коммуникативной, учебно-исследовательской деятельности, критического мышления;</w:t>
      </w:r>
    </w:p>
    <w:p w:rsidR="00EB1141" w:rsidRPr="00EB1141" w:rsidRDefault="00EB1141" w:rsidP="00EB1141">
      <w:pPr>
        <w:pStyle w:val="a5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EB1141" w:rsidRPr="00EB1141" w:rsidRDefault="00EB1141" w:rsidP="00EB1141">
      <w:pPr>
        <w:pStyle w:val="a5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14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B1141" w:rsidRPr="00EB1141" w:rsidRDefault="00EB1141" w:rsidP="00EB1141">
      <w:pPr>
        <w:pStyle w:val="a5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141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в течение двух лет в рамках учебного времени, специально отведенного учебным планом, представляется во втором полугодии 11 класса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lastRenderedPageBreak/>
        <w:t>Включение обучающихся в учебно-исследовательскую и проектную деятельность, призванную обеспечивать формирование у них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взрослыми, на уровне среднего общего образования, имеет свои особенности.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На уровне среднего общего образования исследование и проект выполняют в значительной степени функции инструментов учебной деятельности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полидисциплинарного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характера, необходимых для освоения социальной жизни и культуры. Более активной становится роль самих обучающихся, которые самостоятельно формулируют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идею, ставят цели, описывают необходимые ресурсы и 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EB1141">
        <w:rPr>
          <w:rFonts w:ascii="Times New Roman" w:hAnsi="Times New Roman" w:cs="Times New Roman"/>
          <w:sz w:val="28"/>
          <w:szCs w:val="28"/>
        </w:rPr>
        <w:t xml:space="preserve">. Начинают использоваться элементы математического моделирования и анализа как инструмента интерпретации результатов исследования. Важно, чтобы проблематика и методология 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EB1141">
        <w:rPr>
          <w:rFonts w:ascii="Times New Roman" w:hAnsi="Times New Roman" w:cs="Times New Roman"/>
          <w:sz w:val="28"/>
          <w:szCs w:val="28"/>
        </w:rPr>
        <w:t xml:space="preserve"> были ориентированы на интеграцию знаний и использование методов двух и более учебных предметов одной или нескольких предметных областей.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38881765"/>
      <w:r w:rsidRPr="00EB1141">
        <w:rPr>
          <w:rFonts w:ascii="Times New Roman" w:hAnsi="Times New Roman" w:cs="Times New Roman"/>
          <w:sz w:val="28"/>
          <w:szCs w:val="28"/>
        </w:rPr>
        <w:t xml:space="preserve">Особенности работы над проектом, а также процедура публичной защиты 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EB1141">
        <w:rPr>
          <w:rFonts w:ascii="Times New Roman" w:hAnsi="Times New Roman" w:cs="Times New Roman"/>
          <w:sz w:val="28"/>
          <w:szCs w:val="28"/>
        </w:rPr>
        <w:t xml:space="preserve">, регламент проведения защиты проекта, параметры и критерии оценки проектной деятельности регламентированы отдельным локальным нормативным актом. </w:t>
      </w:r>
      <w:proofErr w:type="gramStart"/>
      <w:r w:rsidRPr="00EB114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B1141">
        <w:rPr>
          <w:rFonts w:ascii="Times New Roman" w:hAnsi="Times New Roman" w:cs="Times New Roman"/>
          <w:sz w:val="28"/>
          <w:szCs w:val="28"/>
        </w:rPr>
        <w:t xml:space="preserve"> знакомятся с нормативным документом в начале 10 класса.</w:t>
      </w:r>
    </w:p>
    <w:bookmarkEnd w:id="7"/>
    <w:p w:rsidR="00EB1141" w:rsidRPr="00EB1141" w:rsidRDefault="00EB1141" w:rsidP="00EB1141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141">
        <w:rPr>
          <w:rFonts w:ascii="Times New Roman" w:hAnsi="Times New Roman" w:cs="Times New Roman"/>
          <w:b/>
          <w:bCs/>
          <w:sz w:val="28"/>
          <w:szCs w:val="28"/>
        </w:rPr>
        <w:t>2.1.3. Организационный раздел.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Условия реализации программы формирования УУД должны обеспечить совершенствование компетенций проектной и учебно-исследовательской деятельности обучающихся.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Условия реализации программы формирования УУД включают:</w:t>
      </w:r>
    </w:p>
    <w:p w:rsidR="00EB1141" w:rsidRPr="00EB1141" w:rsidRDefault="00EB1141" w:rsidP="00EB1141">
      <w:pPr>
        <w:pStyle w:val="a5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укомплектованность образовательной организации педагогическими, руководящими и иными работниками;</w:t>
      </w:r>
    </w:p>
    <w:p w:rsidR="00EB1141" w:rsidRPr="00EB1141" w:rsidRDefault="00EB1141" w:rsidP="00EB1141">
      <w:pPr>
        <w:pStyle w:val="a5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уровень квалификации педагогических и иных работников образовательной организации;</w:t>
      </w:r>
    </w:p>
    <w:p w:rsidR="00EB1141" w:rsidRPr="00EB1141" w:rsidRDefault="00EB1141" w:rsidP="00EB1141">
      <w:pPr>
        <w:pStyle w:val="a5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среднего общего образования.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Педагогические кадры имеют необходимый уровень подготовки для реализации программы формирования УУД:</w:t>
      </w:r>
    </w:p>
    <w:p w:rsidR="00EB1141" w:rsidRPr="00EB1141" w:rsidRDefault="00EB1141" w:rsidP="00EB1141">
      <w:pPr>
        <w:pStyle w:val="a5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педагоги владеют представлениями о возрастных особенностях обучающихся среднего уровня образования;</w:t>
      </w:r>
    </w:p>
    <w:p w:rsidR="00EB1141" w:rsidRPr="00EB1141" w:rsidRDefault="00EB1141" w:rsidP="00EB1141">
      <w:pPr>
        <w:pStyle w:val="a5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lastRenderedPageBreak/>
        <w:t>педагоги прошли курсы повышения квалификации, посвященные ФГОС СОО;</w:t>
      </w:r>
    </w:p>
    <w:p w:rsidR="00EB1141" w:rsidRPr="00EB1141" w:rsidRDefault="00EB1141" w:rsidP="00EB1141">
      <w:pPr>
        <w:pStyle w:val="a5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 xml:space="preserve">педагоги участвовали в разработке программы по формированию УУД или участвовали во </w:t>
      </w:r>
      <w:proofErr w:type="spellStart"/>
      <w:r w:rsidRPr="00EB1141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EB1141">
        <w:rPr>
          <w:rFonts w:ascii="Times New Roman" w:hAnsi="Times New Roman" w:cs="Times New Roman"/>
          <w:sz w:val="28"/>
          <w:szCs w:val="28"/>
        </w:rPr>
        <w:t xml:space="preserve"> семинаре, посвященном особенностям применения выбранной программы по УУД;</w:t>
      </w:r>
    </w:p>
    <w:p w:rsidR="00EB1141" w:rsidRPr="00EB1141" w:rsidRDefault="00EB1141" w:rsidP="00EB1141">
      <w:pPr>
        <w:pStyle w:val="a5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педагоги могут строить образовательную деятельность в рамках учебного предмета в соответствии с особенностями формирования конкретных УУД;</w:t>
      </w:r>
    </w:p>
    <w:p w:rsidR="00EB1141" w:rsidRPr="00EB1141" w:rsidRDefault="00EB1141" w:rsidP="00EB1141">
      <w:pPr>
        <w:pStyle w:val="a5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педагоги осуществляют формирование УУД в рамках проектной, исследовательской деятельности;</w:t>
      </w:r>
    </w:p>
    <w:p w:rsidR="00EB1141" w:rsidRPr="00EB1141" w:rsidRDefault="00EB1141" w:rsidP="00EB1141">
      <w:pPr>
        <w:pStyle w:val="a5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педагоги владеют методиками формирующего оценивания;</w:t>
      </w:r>
    </w:p>
    <w:p w:rsidR="00EB1141" w:rsidRPr="00EB1141" w:rsidRDefault="00EB1141" w:rsidP="00EB1141">
      <w:pPr>
        <w:pStyle w:val="a5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41">
        <w:rPr>
          <w:rFonts w:ascii="Times New Roman" w:hAnsi="Times New Roman" w:cs="Times New Roman"/>
          <w:sz w:val="28"/>
          <w:szCs w:val="28"/>
        </w:rPr>
        <w:t>педагоги умеют применять инструментарий для оценки качества формирования УУД в рамках одного или нескольких предметов.</w:t>
      </w:r>
    </w:p>
    <w:p w:rsidR="00EB1141" w:rsidRPr="00EB1141" w:rsidRDefault="00EB1141" w:rsidP="00EB11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B1141" w:rsidRPr="00EB1141" w:rsidSect="00C7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Calibri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C5C"/>
    <w:multiLevelType w:val="hybridMultilevel"/>
    <w:tmpl w:val="5F3CD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67218A"/>
    <w:multiLevelType w:val="hybridMultilevel"/>
    <w:tmpl w:val="B8122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A5031D"/>
    <w:multiLevelType w:val="hybridMultilevel"/>
    <w:tmpl w:val="5C20C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C706F6"/>
    <w:multiLevelType w:val="hybridMultilevel"/>
    <w:tmpl w:val="5ED0D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BB1FD5"/>
    <w:multiLevelType w:val="hybridMultilevel"/>
    <w:tmpl w:val="E9946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662BF4"/>
    <w:multiLevelType w:val="hybridMultilevel"/>
    <w:tmpl w:val="BFC45A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111DF7"/>
    <w:multiLevelType w:val="hybridMultilevel"/>
    <w:tmpl w:val="85E66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6A72C0"/>
    <w:multiLevelType w:val="hybridMultilevel"/>
    <w:tmpl w:val="E0B40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8D6B24"/>
    <w:multiLevelType w:val="hybridMultilevel"/>
    <w:tmpl w:val="1A78A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F34DDF"/>
    <w:multiLevelType w:val="hybridMultilevel"/>
    <w:tmpl w:val="526A2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C422B5"/>
    <w:multiLevelType w:val="hybridMultilevel"/>
    <w:tmpl w:val="20ACC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5F114D"/>
    <w:multiLevelType w:val="hybridMultilevel"/>
    <w:tmpl w:val="C602AD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3D223E"/>
    <w:multiLevelType w:val="hybridMultilevel"/>
    <w:tmpl w:val="A06CE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390F60"/>
    <w:multiLevelType w:val="hybridMultilevel"/>
    <w:tmpl w:val="22B26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937C4E"/>
    <w:multiLevelType w:val="hybridMultilevel"/>
    <w:tmpl w:val="3BF23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BB6364"/>
    <w:multiLevelType w:val="hybridMultilevel"/>
    <w:tmpl w:val="96828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B304ED"/>
    <w:multiLevelType w:val="hybridMultilevel"/>
    <w:tmpl w:val="36C214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812EF6"/>
    <w:multiLevelType w:val="hybridMultilevel"/>
    <w:tmpl w:val="B468A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8D505E"/>
    <w:multiLevelType w:val="hybridMultilevel"/>
    <w:tmpl w:val="F0CA2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932171"/>
    <w:multiLevelType w:val="hybridMultilevel"/>
    <w:tmpl w:val="6C3E1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DC6828"/>
    <w:multiLevelType w:val="hybridMultilevel"/>
    <w:tmpl w:val="320C3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DE17C7"/>
    <w:multiLevelType w:val="multilevel"/>
    <w:tmpl w:val="B13AB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E0271AE"/>
    <w:multiLevelType w:val="hybridMultilevel"/>
    <w:tmpl w:val="FC722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7202D1"/>
    <w:multiLevelType w:val="hybridMultilevel"/>
    <w:tmpl w:val="76D2F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AA1BE1"/>
    <w:multiLevelType w:val="hybridMultilevel"/>
    <w:tmpl w:val="7CF8BE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52952E7"/>
    <w:multiLevelType w:val="hybridMultilevel"/>
    <w:tmpl w:val="5C4C4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406C31"/>
    <w:multiLevelType w:val="hybridMultilevel"/>
    <w:tmpl w:val="B5CA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304688"/>
    <w:multiLevelType w:val="hybridMultilevel"/>
    <w:tmpl w:val="104A6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9D0470"/>
    <w:multiLevelType w:val="hybridMultilevel"/>
    <w:tmpl w:val="C518D5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1EA1D3C"/>
    <w:multiLevelType w:val="hybridMultilevel"/>
    <w:tmpl w:val="857C5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F5355A"/>
    <w:multiLevelType w:val="hybridMultilevel"/>
    <w:tmpl w:val="E02A60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497CAF"/>
    <w:multiLevelType w:val="hybridMultilevel"/>
    <w:tmpl w:val="0D8AA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9132AB"/>
    <w:multiLevelType w:val="hybridMultilevel"/>
    <w:tmpl w:val="09125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EA08D4"/>
    <w:multiLevelType w:val="hybridMultilevel"/>
    <w:tmpl w:val="CA1E82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F9629F"/>
    <w:multiLevelType w:val="hybridMultilevel"/>
    <w:tmpl w:val="91CA77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31C42C6"/>
    <w:multiLevelType w:val="hybridMultilevel"/>
    <w:tmpl w:val="DFA67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4070AA2"/>
    <w:multiLevelType w:val="hybridMultilevel"/>
    <w:tmpl w:val="5AA02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C546AA"/>
    <w:multiLevelType w:val="hybridMultilevel"/>
    <w:tmpl w:val="553E8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E576B7"/>
    <w:multiLevelType w:val="hybridMultilevel"/>
    <w:tmpl w:val="43E4F6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7D45AA5"/>
    <w:multiLevelType w:val="hybridMultilevel"/>
    <w:tmpl w:val="491E7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13"/>
  </w:num>
  <w:num w:numId="5">
    <w:abstractNumId w:val="26"/>
  </w:num>
  <w:num w:numId="6">
    <w:abstractNumId w:val="15"/>
  </w:num>
  <w:num w:numId="7">
    <w:abstractNumId w:val="33"/>
  </w:num>
  <w:num w:numId="8">
    <w:abstractNumId w:val="28"/>
  </w:num>
  <w:num w:numId="9">
    <w:abstractNumId w:val="14"/>
  </w:num>
  <w:num w:numId="10">
    <w:abstractNumId w:val="24"/>
  </w:num>
  <w:num w:numId="11">
    <w:abstractNumId w:val="30"/>
  </w:num>
  <w:num w:numId="12">
    <w:abstractNumId w:val="39"/>
  </w:num>
  <w:num w:numId="13">
    <w:abstractNumId w:val="25"/>
  </w:num>
  <w:num w:numId="14">
    <w:abstractNumId w:val="20"/>
  </w:num>
  <w:num w:numId="15">
    <w:abstractNumId w:val="9"/>
  </w:num>
  <w:num w:numId="16">
    <w:abstractNumId w:val="6"/>
  </w:num>
  <w:num w:numId="17">
    <w:abstractNumId w:val="32"/>
  </w:num>
  <w:num w:numId="18">
    <w:abstractNumId w:val="19"/>
  </w:num>
  <w:num w:numId="19">
    <w:abstractNumId w:val="17"/>
  </w:num>
  <w:num w:numId="20">
    <w:abstractNumId w:val="2"/>
  </w:num>
  <w:num w:numId="21">
    <w:abstractNumId w:val="36"/>
  </w:num>
  <w:num w:numId="22">
    <w:abstractNumId w:val="16"/>
  </w:num>
  <w:num w:numId="23">
    <w:abstractNumId w:val="0"/>
  </w:num>
  <w:num w:numId="24">
    <w:abstractNumId w:val="34"/>
  </w:num>
  <w:num w:numId="25">
    <w:abstractNumId w:val="35"/>
  </w:num>
  <w:num w:numId="26">
    <w:abstractNumId w:val="38"/>
  </w:num>
  <w:num w:numId="27">
    <w:abstractNumId w:val="37"/>
  </w:num>
  <w:num w:numId="28">
    <w:abstractNumId w:val="4"/>
  </w:num>
  <w:num w:numId="29">
    <w:abstractNumId w:val="23"/>
  </w:num>
  <w:num w:numId="30">
    <w:abstractNumId w:val="29"/>
  </w:num>
  <w:num w:numId="31">
    <w:abstractNumId w:val="1"/>
  </w:num>
  <w:num w:numId="32">
    <w:abstractNumId w:val="18"/>
  </w:num>
  <w:num w:numId="33">
    <w:abstractNumId w:val="27"/>
  </w:num>
  <w:num w:numId="34">
    <w:abstractNumId w:val="31"/>
  </w:num>
  <w:num w:numId="35">
    <w:abstractNumId w:val="12"/>
  </w:num>
  <w:num w:numId="36">
    <w:abstractNumId w:val="7"/>
  </w:num>
  <w:num w:numId="37">
    <w:abstractNumId w:val="8"/>
  </w:num>
  <w:num w:numId="38">
    <w:abstractNumId w:val="10"/>
  </w:num>
  <w:num w:numId="39">
    <w:abstractNumId w:val="3"/>
  </w:num>
  <w:num w:numId="40">
    <w:abstractNumId w:val="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64B"/>
    <w:rsid w:val="0001264B"/>
    <w:rsid w:val="00C75563"/>
    <w:rsid w:val="00EB1141"/>
    <w:rsid w:val="00EE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63"/>
  </w:style>
  <w:style w:type="paragraph" w:styleId="2">
    <w:name w:val="heading 2"/>
    <w:basedOn w:val="a"/>
    <w:next w:val="a"/>
    <w:link w:val="20"/>
    <w:uiPriority w:val="9"/>
    <w:unhideWhenUsed/>
    <w:qFormat/>
    <w:rsid w:val="00EE1FDB"/>
    <w:pPr>
      <w:keepNext/>
      <w:keepLines/>
      <w:spacing w:before="40" w:after="0" w:line="240" w:lineRule="exact"/>
      <w:ind w:firstLine="22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F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aliases w:val="ITL List Paragraph,Цветной список - Акцент 13"/>
    <w:basedOn w:val="a"/>
    <w:link w:val="a4"/>
    <w:qFormat/>
    <w:rsid w:val="00EE1FDB"/>
    <w:pPr>
      <w:spacing w:after="0" w:line="240" w:lineRule="exact"/>
      <w:ind w:left="720" w:firstLine="227"/>
      <w:contextualSpacing/>
      <w:jc w:val="both"/>
    </w:pPr>
    <w:rPr>
      <w:rFonts w:ascii="Times New Roman" w:eastAsiaTheme="minorEastAsia" w:hAnsi="Times New Roman"/>
      <w:sz w:val="20"/>
      <w:lang w:eastAsia="ru-RU"/>
    </w:rPr>
  </w:style>
  <w:style w:type="character" w:customStyle="1" w:styleId="a4">
    <w:name w:val="Абзац списка Знак"/>
    <w:aliases w:val="ITL List Paragraph Знак,Цветной список - Акцент 13 Знак"/>
    <w:link w:val="a3"/>
    <w:qFormat/>
    <w:locked/>
    <w:rsid w:val="00EE1FDB"/>
    <w:rPr>
      <w:rFonts w:ascii="Times New Roman" w:eastAsiaTheme="minorEastAsia" w:hAnsi="Times New Roman"/>
      <w:sz w:val="20"/>
      <w:lang w:eastAsia="ru-RU"/>
    </w:rPr>
  </w:style>
  <w:style w:type="paragraph" w:styleId="a5">
    <w:name w:val="No Spacing"/>
    <w:uiPriority w:val="1"/>
    <w:qFormat/>
    <w:rsid w:val="00EE1FDB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EE1FDB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6"/>
    <w:rsid w:val="00EE1FDB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7">
    <w:name w:val="Подзаг"/>
    <w:basedOn w:val="a"/>
    <w:qFormat/>
    <w:rsid w:val="00EE1FDB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customStyle="1" w:styleId="10">
    <w:name w:val="Подзаг1"/>
    <w:basedOn w:val="a"/>
    <w:qFormat/>
    <w:rsid w:val="00EE1FDB"/>
    <w:pPr>
      <w:keepNext/>
      <w:keepLines/>
      <w:widowControl w:val="0"/>
      <w:spacing w:after="0" w:line="240" w:lineRule="auto"/>
    </w:pPr>
    <w:rPr>
      <w:rFonts w:ascii="Arial" w:eastAsia="Courier New" w:hAnsi="Arial" w:cs="Arial"/>
      <w:b/>
      <w:i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7792</Words>
  <Characters>44415</Characters>
  <Application>Microsoft Office Word</Application>
  <DocSecurity>0</DocSecurity>
  <Lines>370</Lines>
  <Paragraphs>104</Paragraphs>
  <ScaleCrop>false</ScaleCrop>
  <Company/>
  <LinksUpToDate>false</LinksUpToDate>
  <CharactersWithSpaces>52103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2023-09-07T15:41:00Z</dcterms:created>
  <dcterms:modified xsi:type="dcterms:W3CDTF">2023-09-07T16:32:00Z</dcterms:modified>
</cp:coreProperties>
</file>