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4A" w:rsidRPr="002E1EAA" w:rsidRDefault="00181230" w:rsidP="00A026D3">
      <w:pPr>
        <w:spacing w:after="0" w:line="240" w:lineRule="auto"/>
        <w:ind w:left="0" w:firstLine="709"/>
      </w:pPr>
      <w:r>
        <w:rPr>
          <w:rFonts w:ascii="Calibri" w:eastAsia="Calibri" w:hAnsi="Calibri" w:cs="Calibri"/>
          <w:sz w:val="22"/>
        </w:rPr>
        <w:t xml:space="preserve"> </w:t>
      </w:r>
    </w:p>
    <w:p w:rsidR="00447B4A" w:rsidRDefault="00181230" w:rsidP="008A2F37">
      <w:pPr>
        <w:spacing w:after="0" w:line="240" w:lineRule="auto"/>
        <w:ind w:left="0" w:firstLine="709"/>
      </w:pPr>
      <w:r>
        <w:rPr>
          <w:b/>
        </w:rPr>
        <w:t xml:space="preserve"> </w:t>
      </w:r>
    </w:p>
    <w:p w:rsidR="00447B4A" w:rsidRDefault="00181230" w:rsidP="008A2F37">
      <w:pPr>
        <w:spacing w:after="0" w:line="240" w:lineRule="auto"/>
        <w:ind w:left="0" w:firstLine="709"/>
      </w:pPr>
      <w:r>
        <w:rPr>
          <w:b/>
        </w:rPr>
        <w:t xml:space="preserve">1.3. Система оценки достижения планируемых результатов освоения </w:t>
      </w:r>
      <w:r w:rsidR="005A5146">
        <w:rPr>
          <w:b/>
        </w:rPr>
        <w:t xml:space="preserve">адаптированной </w:t>
      </w:r>
      <w:r>
        <w:rPr>
          <w:b/>
        </w:rPr>
        <w:t xml:space="preserve">основной образовательной программы основного общего образования </w:t>
      </w:r>
    </w:p>
    <w:p w:rsidR="00447B4A" w:rsidRDefault="00181230" w:rsidP="008A2F37">
      <w:pPr>
        <w:spacing w:after="0" w:line="240" w:lineRule="auto"/>
        <w:ind w:left="0" w:firstLine="709"/>
      </w:pPr>
      <w:r>
        <w:rPr>
          <w:b/>
        </w:rPr>
        <w:t xml:space="preserve">1.3.1. Общие положения </w:t>
      </w:r>
    </w:p>
    <w:p w:rsidR="00447B4A" w:rsidRDefault="00181230" w:rsidP="008A2F37">
      <w:pPr>
        <w:spacing w:after="0" w:line="240" w:lineRule="auto"/>
        <w:ind w:left="0" w:firstLine="709"/>
      </w:pPr>
      <w:r>
        <w:t xml:space="preserve">Система оценки достижения планируемых результатов освоения адаптированной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адаптированной основной образовательной программы основного общего образования, направленный на обеспечение качества образования, что предполагает </w:t>
      </w:r>
      <w:proofErr w:type="spellStart"/>
      <w:r>
        <w:t>вовлечённость</w:t>
      </w:r>
      <w:proofErr w:type="spellEnd"/>
      <w:r>
        <w:t xml:space="preserve"> в оценочную деятельность как педагогов, так и учащихся. </w:t>
      </w:r>
    </w:p>
    <w:p w:rsidR="00447B4A" w:rsidRPr="002E1EAA" w:rsidRDefault="00181230" w:rsidP="008A2F37">
      <w:pPr>
        <w:spacing w:after="0" w:line="240" w:lineRule="auto"/>
        <w:ind w:left="0" w:firstLine="709"/>
      </w:pPr>
      <w:r w:rsidRPr="002E1EAA">
        <w:t>Основными функциями системы оценки являются</w:t>
      </w:r>
      <w:r w:rsidRPr="002E1EAA">
        <w:rPr>
          <w:b/>
        </w:rPr>
        <w:t xml:space="preserve"> </w:t>
      </w:r>
      <w:r w:rsidRPr="002E1EAA">
        <w:t xml:space="preserve">ориентация образовательного процесса на достижение планируемых результатов освоения </w:t>
      </w:r>
      <w:r w:rsidR="00B36DFA">
        <w:t xml:space="preserve">адаптированной </w:t>
      </w:r>
      <w:r w:rsidRPr="002E1EAA">
        <w:t>основной образовательной программы основного общего образования и обеспечение эффективной</w:t>
      </w:r>
      <w:r w:rsidRPr="002E1EAA">
        <w:rPr>
          <w:b/>
        </w:rPr>
        <w:t xml:space="preserve"> </w:t>
      </w:r>
      <w:r w:rsidRPr="002E1EAA">
        <w:t>обратной связи, позволяющей осуществлять</w:t>
      </w:r>
      <w:r w:rsidRPr="002E1EAA">
        <w:rPr>
          <w:b/>
        </w:rPr>
        <w:t xml:space="preserve"> </w:t>
      </w:r>
      <w:r w:rsidRPr="002E1EAA">
        <w:t>управление образовательным процессом.</w:t>
      </w:r>
      <w:r w:rsidRPr="002E1EAA">
        <w:rPr>
          <w:b/>
        </w:rPr>
        <w:t xml:space="preserve"> </w:t>
      </w:r>
    </w:p>
    <w:p w:rsidR="00447B4A" w:rsidRPr="002E1EAA" w:rsidRDefault="00181230" w:rsidP="008A2F37">
      <w:pPr>
        <w:spacing w:after="0" w:line="240" w:lineRule="auto"/>
        <w:ind w:left="0" w:firstLine="709"/>
      </w:pPr>
      <w:r w:rsidRPr="002E1EAA">
        <w:t>Основным</w:t>
      </w:r>
      <w:r w:rsidRPr="002E1EAA">
        <w:rPr>
          <w:b/>
        </w:rPr>
        <w:t xml:space="preserve"> </w:t>
      </w:r>
      <w:r w:rsidRPr="002E1EAA">
        <w:t xml:space="preserve">объектом системы оценки результатов образования, её содержательной и </w:t>
      </w:r>
      <w:proofErr w:type="spellStart"/>
      <w:r w:rsidRPr="002E1EAA">
        <w:t>критериальной</w:t>
      </w:r>
      <w:proofErr w:type="spellEnd"/>
      <w:r w:rsidRPr="002E1EAA">
        <w:t xml:space="preserve"> базой выступают</w:t>
      </w:r>
      <w:r w:rsidRPr="002E1EAA">
        <w:rPr>
          <w:b/>
        </w:rPr>
        <w:t xml:space="preserve"> </w:t>
      </w:r>
      <w:r w:rsidRPr="002E1EAA">
        <w:t>требования Стандарта, которые конкретизируются в</w:t>
      </w:r>
      <w:r w:rsidRPr="002E1EAA">
        <w:rPr>
          <w:b/>
        </w:rPr>
        <w:t xml:space="preserve"> </w:t>
      </w:r>
      <w:r w:rsidRPr="002E1EAA">
        <w:t xml:space="preserve">планируемых результатах освоения учащимися </w:t>
      </w:r>
      <w:r w:rsidR="00CC1920">
        <w:t xml:space="preserve">адаптированной </w:t>
      </w:r>
      <w:r w:rsidRPr="002E1EAA">
        <w:t xml:space="preserve">основной образовательной программы основного общего образования. </w:t>
      </w:r>
    </w:p>
    <w:p w:rsidR="00447B4A" w:rsidRPr="002E1EAA" w:rsidRDefault="00181230" w:rsidP="008A2F37">
      <w:pPr>
        <w:spacing w:after="0" w:line="240" w:lineRule="auto"/>
        <w:ind w:left="0" w:firstLine="709"/>
      </w:pPr>
      <w:r w:rsidRPr="002E1EAA">
        <w:t xml:space="preserve">Итоговая оценка результатов освоения </w:t>
      </w:r>
      <w:r w:rsidR="00CC1920">
        <w:t xml:space="preserve">адаптированной </w:t>
      </w:r>
      <w:r w:rsidRPr="002E1EAA">
        <w:t xml:space="preserve">основной образовательной программы основного общего образования определяется по результатам промежуточной и итоговой аттестации учащихся. </w:t>
      </w:r>
    </w:p>
    <w:p w:rsidR="00447B4A" w:rsidRPr="002E1EAA" w:rsidRDefault="00181230" w:rsidP="008A2F37">
      <w:pPr>
        <w:spacing w:after="0" w:line="240" w:lineRule="auto"/>
        <w:ind w:left="0" w:firstLine="709"/>
      </w:pPr>
      <w:r w:rsidRPr="002E1EAA">
        <w:t>Результаты промежуточной аттестации,</w:t>
      </w:r>
      <w:r w:rsidRPr="002E1EAA">
        <w:rPr>
          <w:b/>
        </w:rPr>
        <w:t xml:space="preserve"> </w:t>
      </w:r>
      <w:r w:rsidRPr="002E1EAA">
        <w:t xml:space="preserve">представляющие собой результаты </w:t>
      </w:r>
      <w:proofErr w:type="spellStart"/>
      <w:r w:rsidRPr="002E1EAA">
        <w:t>внутришкольного</w:t>
      </w:r>
      <w:proofErr w:type="spellEnd"/>
      <w:r w:rsidRPr="002E1EAA">
        <w:t xml:space="preserve"> мониторинга индивидуальных образовательных достижений учащихся,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учащихся, т. е. является</w:t>
      </w:r>
      <w:r w:rsidRPr="002E1EAA">
        <w:rPr>
          <w:b/>
        </w:rPr>
        <w:t xml:space="preserve"> </w:t>
      </w:r>
      <w:r w:rsidRPr="002E1EAA">
        <w:t>внутренней оценкой.</w:t>
      </w:r>
      <w:r w:rsidRPr="002E1EAA">
        <w:rPr>
          <w:b/>
        </w:rPr>
        <w:t xml:space="preserve"> </w:t>
      </w:r>
    </w:p>
    <w:p w:rsidR="00447B4A" w:rsidRPr="002E1EAA" w:rsidRDefault="00181230" w:rsidP="008A2F37">
      <w:pPr>
        <w:spacing w:after="0" w:line="240" w:lineRule="auto"/>
        <w:ind w:left="0" w:firstLine="709"/>
      </w:pPr>
      <w:r w:rsidRPr="002E1EAA">
        <w:t xml:space="preserve">Результаты итоговой аттестации выпускников (в том числе государственной) характеризуют уровень достижения предметных и </w:t>
      </w:r>
      <w:proofErr w:type="spellStart"/>
      <w:r w:rsidRPr="002E1EAA">
        <w:t>метапредметных</w:t>
      </w:r>
      <w:proofErr w:type="spellEnd"/>
      <w:r w:rsidRPr="002E1EAA">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органами, является</w:t>
      </w:r>
      <w:r w:rsidRPr="002E1EAA">
        <w:rPr>
          <w:b/>
        </w:rPr>
        <w:t xml:space="preserve"> </w:t>
      </w:r>
      <w:r w:rsidRPr="002E1EAA">
        <w:t>внешней оценкой.</w:t>
      </w:r>
      <w:r w:rsidRPr="002E1EAA">
        <w:rPr>
          <w:b/>
        </w:rPr>
        <w:t xml:space="preserve"> </w:t>
      </w:r>
    </w:p>
    <w:p w:rsidR="00447B4A" w:rsidRDefault="00181230" w:rsidP="008A2F37">
      <w:pPr>
        <w:spacing w:after="0" w:line="240" w:lineRule="auto"/>
        <w:ind w:left="0" w:firstLine="709"/>
      </w:pPr>
      <w:r w:rsidRPr="002E1EAA">
        <w:t xml:space="preserve">Основным объектом, содержательной и </w:t>
      </w:r>
      <w:proofErr w:type="spellStart"/>
      <w:r w:rsidRPr="002E1EAA">
        <w:t>критериальной</w:t>
      </w:r>
      <w:proofErr w:type="spellEnd"/>
      <w:r w:rsidRPr="002E1EAA">
        <w:t xml:space="preserve"> базой</w:t>
      </w:r>
      <w:r w:rsidRPr="002E1EAA">
        <w:rPr>
          <w:b/>
        </w:rPr>
        <w:t xml:space="preserve"> </w:t>
      </w:r>
      <w:r w:rsidRPr="002E1EAA">
        <w:t>итоговой</w:t>
      </w:r>
      <w:r>
        <w:t xml:space="preserve"> оценки подготовки выпускников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447B4A" w:rsidRPr="005A5146" w:rsidRDefault="00181230" w:rsidP="008A2F37">
      <w:pPr>
        <w:spacing w:after="0" w:line="240" w:lineRule="auto"/>
        <w:ind w:left="0" w:firstLine="709"/>
      </w:pPr>
      <w:r w:rsidRPr="005A5146">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аттестации учащихся. Во всех иных процедурах допустимо предоставление и использование исключительно </w:t>
      </w:r>
      <w:proofErr w:type="spellStart"/>
      <w:r w:rsidRPr="005A5146">
        <w:t>неперсонифицированной</w:t>
      </w:r>
      <w:proofErr w:type="spellEnd"/>
      <w:r w:rsidRPr="005A5146">
        <w:t xml:space="preserve"> (анонимной) информации о достигаемых учащимися образовательных результатах. </w:t>
      </w:r>
    </w:p>
    <w:p w:rsidR="00447B4A" w:rsidRPr="005A5146" w:rsidRDefault="00181230" w:rsidP="008A2F37">
      <w:pPr>
        <w:spacing w:after="0" w:line="240" w:lineRule="auto"/>
        <w:ind w:left="0" w:firstLine="709"/>
      </w:pPr>
      <w:r w:rsidRPr="005A5146">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учащихся определяется с учётом их стартового уровня и динамики образовательных достижений. </w:t>
      </w:r>
    </w:p>
    <w:p w:rsidR="00447B4A" w:rsidRPr="005A5146" w:rsidRDefault="00181230" w:rsidP="008A2F37">
      <w:pPr>
        <w:spacing w:after="0" w:line="240" w:lineRule="auto"/>
        <w:ind w:left="0" w:firstLine="709"/>
      </w:pPr>
      <w:r w:rsidRPr="005A5146">
        <w:t xml:space="preserve">Система оценки достижения планируемых результатов освоения </w:t>
      </w:r>
      <w:r w:rsidR="00CC1920">
        <w:t xml:space="preserve">адаптированной </w:t>
      </w:r>
      <w:r w:rsidRPr="005A5146">
        <w:t xml:space="preserve">основной образовательной программы основного общего образования носит комплексный подход к оценке результатов образования, позволяющий вести оценку достижения учащимися всех трёх групп результатов образования: личностных, </w:t>
      </w:r>
      <w:proofErr w:type="spellStart"/>
      <w:r w:rsidRPr="005A5146">
        <w:t>метапредметных</w:t>
      </w:r>
      <w:proofErr w:type="spellEnd"/>
      <w:r w:rsidRPr="005A5146">
        <w:t xml:space="preserve"> и предметных. </w:t>
      </w:r>
    </w:p>
    <w:p w:rsidR="00447B4A" w:rsidRPr="005A5146" w:rsidRDefault="00181230" w:rsidP="008A2F37">
      <w:pPr>
        <w:spacing w:after="0" w:line="240" w:lineRule="auto"/>
        <w:ind w:left="0" w:firstLine="709"/>
      </w:pPr>
      <w:r w:rsidRPr="005A5146">
        <w:lastRenderedPageBreak/>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447B4A" w:rsidRDefault="00181230" w:rsidP="008A2F37">
      <w:pPr>
        <w:spacing w:after="0" w:line="240" w:lineRule="auto"/>
        <w:ind w:left="0" w:firstLine="709"/>
      </w:pPr>
      <w: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447B4A" w:rsidRDefault="00181230" w:rsidP="008A2F37">
      <w:pPr>
        <w:spacing w:after="0" w:line="240" w:lineRule="auto"/>
        <w:ind w:left="0" w:firstLine="709"/>
      </w:pPr>
      <w:r>
        <w:rPr>
          <w:b/>
        </w:rPr>
        <w:t xml:space="preserve">1.3.2. Особенности оценки личностных результатов </w:t>
      </w:r>
    </w:p>
    <w:p w:rsidR="00447B4A" w:rsidRDefault="00181230" w:rsidP="008A2F37">
      <w:pPr>
        <w:spacing w:after="0" w:line="240" w:lineRule="auto"/>
        <w:ind w:left="0" w:firstLine="709"/>
      </w:pPr>
      <w:r>
        <w:rPr>
          <w:b/>
        </w:rPr>
        <w:t>Оценка личностных результатов</w:t>
      </w:r>
      <w:r>
        <w:t xml:space="preserve"> представляет собой оценку достижения учащимися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447B4A" w:rsidRDefault="00181230" w:rsidP="008A2F37">
      <w:pPr>
        <w:spacing w:after="0" w:line="240" w:lineRule="auto"/>
        <w:ind w:left="0" w:firstLine="709"/>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w:t>
      </w:r>
    </w:p>
    <w:p w:rsidR="00447B4A" w:rsidRPr="00CB2571" w:rsidRDefault="00181230" w:rsidP="008A2F37">
      <w:pPr>
        <w:spacing w:after="0" w:line="240" w:lineRule="auto"/>
        <w:ind w:left="0" w:firstLine="709"/>
      </w:pPr>
      <w:r w:rsidRPr="00CB2571">
        <w:t xml:space="preserve">Основным объектом оценки личностных результатов служит </w:t>
      </w:r>
      <w:proofErr w:type="spellStart"/>
      <w:r w:rsidRPr="00CB2571">
        <w:t>сформированность</w:t>
      </w:r>
      <w:proofErr w:type="spellEnd"/>
      <w:r w:rsidRPr="00CB2571">
        <w:t xml:space="preserve"> универсальных учебных действий, включаемых в следующие три основных блока: </w:t>
      </w:r>
    </w:p>
    <w:p w:rsidR="00447B4A" w:rsidRPr="00CB2571" w:rsidRDefault="00181230" w:rsidP="008A2F37">
      <w:pPr>
        <w:spacing w:after="0" w:line="240" w:lineRule="auto"/>
        <w:ind w:left="0" w:firstLine="709"/>
      </w:pPr>
      <w:r w:rsidRPr="00CB2571">
        <w:t xml:space="preserve">1) </w:t>
      </w:r>
      <w:proofErr w:type="spellStart"/>
      <w:r w:rsidRPr="00CB2571">
        <w:t>сформированность</w:t>
      </w:r>
      <w:proofErr w:type="spellEnd"/>
      <w:r w:rsidRPr="00CB2571">
        <w:t xml:space="preserve"> основ гражданской идентичности личности; 2) готовность к переходу к самообразованию на основе учебно-познавательной мотивации, в том числе готовность к выбору дальнейшего профессионального образования; </w:t>
      </w:r>
    </w:p>
    <w:p w:rsidR="00447B4A" w:rsidRPr="00CB2571" w:rsidRDefault="00181230" w:rsidP="008A2F37">
      <w:pPr>
        <w:spacing w:after="0" w:line="240" w:lineRule="auto"/>
        <w:ind w:left="0" w:firstLine="709"/>
      </w:pPr>
      <w:r w:rsidRPr="00CB2571">
        <w:t xml:space="preserve">3) </w:t>
      </w:r>
      <w:proofErr w:type="spellStart"/>
      <w:r w:rsidRPr="00CB2571">
        <w:t>сформированность</w:t>
      </w:r>
      <w:proofErr w:type="spellEnd"/>
      <w:r w:rsidRPr="00CB2571">
        <w:t xml:space="preserve"> социальных компетенций, включая ценностно-смысловые установки и моральные нормы, опыт социальных и межличностных отношений, правосознание. </w:t>
      </w:r>
    </w:p>
    <w:p w:rsidR="00447B4A" w:rsidRPr="00CB2571" w:rsidRDefault="00181230" w:rsidP="008A2F37">
      <w:pPr>
        <w:spacing w:after="0" w:line="240" w:lineRule="auto"/>
        <w:ind w:left="0" w:firstLine="709"/>
      </w:pPr>
      <w:r w:rsidRPr="00CB2571">
        <w:t>В МБОУ СОШ №</w:t>
      </w:r>
      <w:r w:rsidR="009E3646">
        <w:t xml:space="preserve"> 7</w:t>
      </w:r>
      <w:bookmarkStart w:id="0" w:name="_GoBack"/>
      <w:bookmarkEnd w:id="0"/>
      <w:r w:rsidRPr="00CB2571">
        <w:t xml:space="preserve"> осуществляется ограниченная оценка </w:t>
      </w:r>
      <w:proofErr w:type="spellStart"/>
      <w:r w:rsidRPr="00CB2571">
        <w:t>сформированности</w:t>
      </w:r>
      <w:proofErr w:type="spellEnd"/>
      <w:r w:rsidRPr="00CB2571">
        <w:t xml:space="preserve"> отдельных личностных результатов, проявляющихся в: </w:t>
      </w:r>
    </w:p>
    <w:p w:rsidR="00447B4A" w:rsidRPr="00CB2571" w:rsidRDefault="00181230" w:rsidP="008A2F37">
      <w:pPr>
        <w:numPr>
          <w:ilvl w:val="0"/>
          <w:numId w:val="28"/>
        </w:numPr>
        <w:spacing w:after="0" w:line="240" w:lineRule="auto"/>
        <w:ind w:left="0" w:firstLine="709"/>
      </w:pPr>
      <w:r w:rsidRPr="00CB2571">
        <w:t xml:space="preserve">соблюдение норм и правил поведения, принятых в образовательном учреждении; </w:t>
      </w:r>
    </w:p>
    <w:p w:rsidR="00447B4A" w:rsidRPr="00CB2571" w:rsidRDefault="00181230" w:rsidP="008A2F37">
      <w:pPr>
        <w:numPr>
          <w:ilvl w:val="0"/>
          <w:numId w:val="28"/>
        </w:numPr>
        <w:spacing w:after="0" w:line="240" w:lineRule="auto"/>
        <w:ind w:left="0" w:firstLine="709"/>
      </w:pPr>
      <w:r w:rsidRPr="00CB2571">
        <w:t>участие в общественной жизни образовательного учреждения и ближайшего социального окружения, общественно</w:t>
      </w:r>
      <w:r w:rsidR="005A5146">
        <w:t>-</w:t>
      </w:r>
      <w:r w:rsidRPr="00CB2571">
        <w:t xml:space="preserve">полезной деятельности; </w:t>
      </w:r>
    </w:p>
    <w:p w:rsidR="00447B4A" w:rsidRPr="00CB2571" w:rsidRDefault="00181230" w:rsidP="008A2F37">
      <w:pPr>
        <w:numPr>
          <w:ilvl w:val="0"/>
          <w:numId w:val="28"/>
        </w:numPr>
        <w:spacing w:after="0" w:line="240" w:lineRule="auto"/>
        <w:ind w:left="0" w:firstLine="709"/>
      </w:pPr>
      <w:r w:rsidRPr="00CB2571">
        <w:t xml:space="preserve">прилежание и ответственности за результаты обучения; </w:t>
      </w:r>
    </w:p>
    <w:p w:rsidR="00447B4A" w:rsidRPr="00CB2571" w:rsidRDefault="00181230" w:rsidP="008A2F37">
      <w:pPr>
        <w:numPr>
          <w:ilvl w:val="0"/>
          <w:numId w:val="28"/>
        </w:numPr>
        <w:spacing w:after="0" w:line="240" w:lineRule="auto"/>
        <w:ind w:left="0" w:firstLine="709"/>
      </w:pPr>
      <w:r w:rsidRPr="00CB2571">
        <w:t xml:space="preserve">готовности и способности делать осознанный выбор своей образовательной траектории, в том числе выбор направления профессионального образования; </w:t>
      </w:r>
    </w:p>
    <w:p w:rsidR="00447B4A" w:rsidRPr="00CB2571" w:rsidRDefault="00181230" w:rsidP="008A2F37">
      <w:pPr>
        <w:numPr>
          <w:ilvl w:val="0"/>
          <w:numId w:val="28"/>
        </w:numPr>
        <w:spacing w:after="0" w:line="240" w:lineRule="auto"/>
        <w:ind w:left="0" w:firstLine="709"/>
      </w:pPr>
      <w:r w:rsidRPr="00CB2571">
        <w:t xml:space="preserve">ценностно-смысловых установках учащихся, формируемых средствами различных предметов в рамках системы общего образования. </w:t>
      </w:r>
    </w:p>
    <w:p w:rsidR="00447B4A" w:rsidRDefault="00181230" w:rsidP="008A2F37">
      <w:pPr>
        <w:spacing w:after="0" w:line="240" w:lineRule="auto"/>
        <w:ind w:left="0" w:firstLine="709"/>
      </w:pPr>
      <w:r>
        <w:rPr>
          <w:b/>
        </w:rPr>
        <w:t xml:space="preserve">1.3.3. Особенности оценки </w:t>
      </w:r>
      <w:proofErr w:type="spellStart"/>
      <w:r>
        <w:rPr>
          <w:b/>
        </w:rPr>
        <w:t>метапредметных</w:t>
      </w:r>
      <w:proofErr w:type="spellEnd"/>
      <w:r>
        <w:rPr>
          <w:b/>
        </w:rPr>
        <w:t xml:space="preserve"> результатов </w:t>
      </w:r>
    </w:p>
    <w:p w:rsidR="00447B4A" w:rsidRDefault="00181230" w:rsidP="008A2F37">
      <w:pPr>
        <w:spacing w:after="0" w:line="240" w:lineRule="auto"/>
        <w:ind w:left="0" w:firstLine="709"/>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адаптированной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междисциплинарной программы «Формирование УУД». </w:t>
      </w:r>
    </w:p>
    <w:p w:rsidR="00447B4A" w:rsidRDefault="00181230" w:rsidP="008A2F37">
      <w:pPr>
        <w:spacing w:after="0" w:line="240" w:lineRule="auto"/>
        <w:ind w:left="0" w:firstLine="709"/>
      </w:pPr>
      <w:r>
        <w:t xml:space="preserve">Формирование </w:t>
      </w:r>
      <w:proofErr w:type="spellStart"/>
      <w:r>
        <w:t>метапредметных</w:t>
      </w:r>
      <w:proofErr w:type="spellEnd"/>
      <w:r>
        <w:t xml:space="preserve"> результатов обеспечивается за счёт основных компонентов образовательного процесса – учебных предметов. </w:t>
      </w:r>
    </w:p>
    <w:p w:rsidR="00447B4A" w:rsidRDefault="00181230" w:rsidP="008A2F37">
      <w:pPr>
        <w:spacing w:after="0" w:line="240" w:lineRule="auto"/>
        <w:ind w:left="0" w:firstLine="709"/>
      </w:pPr>
      <w:r>
        <w:t>Основным</w:t>
      </w:r>
      <w:r>
        <w:rPr>
          <w:b/>
        </w:rPr>
        <w:t xml:space="preserve"> объектом</w:t>
      </w:r>
      <w:r>
        <w:t xml:space="preserve"> оценки </w:t>
      </w:r>
      <w:proofErr w:type="spellStart"/>
      <w:r>
        <w:t>метапредметных</w:t>
      </w:r>
      <w:proofErr w:type="spellEnd"/>
      <w:r>
        <w:t xml:space="preserve"> результатов является: </w:t>
      </w:r>
    </w:p>
    <w:p w:rsidR="00447B4A" w:rsidRDefault="00181230" w:rsidP="008A2F37">
      <w:pPr>
        <w:numPr>
          <w:ilvl w:val="0"/>
          <w:numId w:val="29"/>
        </w:numPr>
        <w:spacing w:after="0" w:line="240" w:lineRule="auto"/>
        <w:ind w:left="0" w:firstLine="709"/>
      </w:pPr>
      <w:r>
        <w:t xml:space="preserve">способность и готовность к освоению систематических знаний, их самостоятельному пополнению, переносу и интеграции; </w:t>
      </w:r>
    </w:p>
    <w:p w:rsidR="00447B4A" w:rsidRDefault="00181230" w:rsidP="008A2F37">
      <w:pPr>
        <w:numPr>
          <w:ilvl w:val="0"/>
          <w:numId w:val="29"/>
        </w:numPr>
        <w:spacing w:after="0" w:line="240" w:lineRule="auto"/>
        <w:ind w:left="0" w:firstLine="709"/>
      </w:pPr>
      <w:r>
        <w:t xml:space="preserve">способность к сотрудничеству и коммуникации; </w:t>
      </w:r>
    </w:p>
    <w:p w:rsidR="00447B4A" w:rsidRDefault="00181230" w:rsidP="008A2F37">
      <w:pPr>
        <w:numPr>
          <w:ilvl w:val="0"/>
          <w:numId w:val="29"/>
        </w:numPr>
        <w:spacing w:after="0" w:line="240" w:lineRule="auto"/>
        <w:ind w:left="0" w:firstLine="709"/>
      </w:pPr>
      <w:r>
        <w:t xml:space="preserve">способность к решению личностно и социально значимых проблем и воплощению найденных решений в практику; </w:t>
      </w:r>
    </w:p>
    <w:p w:rsidR="002E1EAA" w:rsidRDefault="00181230" w:rsidP="008A2F37">
      <w:pPr>
        <w:numPr>
          <w:ilvl w:val="0"/>
          <w:numId w:val="29"/>
        </w:numPr>
        <w:spacing w:after="0" w:line="240" w:lineRule="auto"/>
        <w:ind w:left="0" w:firstLine="709"/>
      </w:pPr>
      <w:r>
        <w:t>способность и готовность к использованию И</w:t>
      </w:r>
      <w:r w:rsidR="002E1EAA">
        <w:t>КТ в целях обучения и развития;</w:t>
      </w:r>
    </w:p>
    <w:p w:rsidR="00447B4A" w:rsidRDefault="00181230" w:rsidP="008A2F37">
      <w:pPr>
        <w:numPr>
          <w:ilvl w:val="0"/>
          <w:numId w:val="29"/>
        </w:numPr>
        <w:spacing w:after="0" w:line="240" w:lineRule="auto"/>
        <w:ind w:left="0" w:firstLine="709"/>
      </w:pPr>
      <w:r>
        <w:t xml:space="preserve">способность к самоорганизации, </w:t>
      </w:r>
      <w:proofErr w:type="spellStart"/>
      <w:r>
        <w:t>саморегуляции</w:t>
      </w:r>
      <w:proofErr w:type="spellEnd"/>
      <w:r>
        <w:t xml:space="preserve"> и рефлексии. </w:t>
      </w:r>
    </w:p>
    <w:p w:rsidR="00447B4A" w:rsidRDefault="00181230" w:rsidP="008A2F37">
      <w:pPr>
        <w:spacing w:after="0" w:line="240" w:lineRule="auto"/>
        <w:ind w:left="0" w:firstLine="709"/>
      </w:pPr>
      <w:r>
        <w:lastRenderedPageBreak/>
        <w:t xml:space="preserve">Оценка достижения </w:t>
      </w:r>
      <w:proofErr w:type="spellStart"/>
      <w:r>
        <w:t>метапредметных</w:t>
      </w:r>
      <w:proofErr w:type="spellEnd"/>
      <w:r>
        <w:t xml:space="preserve"> результатов проводится в ходе различных процедур, как внешних, так и внутренних. </w:t>
      </w:r>
    </w:p>
    <w:p w:rsidR="00447B4A" w:rsidRDefault="00181230" w:rsidP="008A2F37">
      <w:pPr>
        <w:spacing w:after="0" w:line="240" w:lineRule="auto"/>
        <w:ind w:left="0" w:firstLine="709"/>
      </w:pPr>
      <w:r>
        <w:t xml:space="preserve">Оценка </w:t>
      </w:r>
      <w:proofErr w:type="spellStart"/>
      <w:r>
        <w:t>метапредметных</w:t>
      </w:r>
      <w:proofErr w:type="spellEnd"/>
      <w:r>
        <w:t xml:space="preserve"> результатов образовательной деят</w:t>
      </w:r>
      <w:r w:rsidR="002E1EAA">
        <w:t xml:space="preserve">ельности осуществляется в ходе </w:t>
      </w:r>
      <w:r>
        <w:t xml:space="preserve">мониторинговых исследований на основе централизованно разработанного инструментария. </w:t>
      </w:r>
      <w:r>
        <w:rPr>
          <w:i/>
          <w:color w:val="FF0000"/>
        </w:rPr>
        <w:t xml:space="preserve"> </w:t>
      </w:r>
    </w:p>
    <w:p w:rsidR="00447B4A" w:rsidRDefault="00181230" w:rsidP="008A2F37">
      <w:pPr>
        <w:spacing w:after="0" w:line="240" w:lineRule="auto"/>
        <w:ind w:left="0" w:firstLine="709"/>
      </w:pPr>
      <w:r>
        <w:t xml:space="preserve">Основной процедурой итоговой оценки достижения </w:t>
      </w:r>
      <w:proofErr w:type="spellStart"/>
      <w:r>
        <w:t>метапредметных</w:t>
      </w:r>
      <w:proofErr w:type="spellEnd"/>
      <w:r>
        <w:t xml:space="preserve"> результатов является</w:t>
      </w:r>
      <w:r>
        <w:rPr>
          <w:i/>
        </w:rPr>
        <w:t xml:space="preserve"> </w:t>
      </w:r>
      <w:proofErr w:type="gramStart"/>
      <w:r>
        <w:t>защита  годового</w:t>
      </w:r>
      <w:proofErr w:type="gramEnd"/>
      <w:r>
        <w:t xml:space="preserve">  индивидуального проекта. </w:t>
      </w:r>
    </w:p>
    <w:p w:rsidR="00447B4A" w:rsidRDefault="00181230" w:rsidP="008A2F37">
      <w:pPr>
        <w:spacing w:after="0" w:line="240" w:lineRule="auto"/>
        <w:ind w:left="0" w:firstLine="709"/>
      </w:pPr>
      <w:r>
        <w:rPr>
          <w:b/>
        </w:rPr>
        <w:t xml:space="preserve">1.3.4. Особенности оценки индивидуального проекта </w:t>
      </w:r>
    </w:p>
    <w:p w:rsidR="00447B4A" w:rsidRDefault="00181230" w:rsidP="008A2F37">
      <w:pPr>
        <w:spacing w:after="0" w:line="240" w:lineRule="auto"/>
        <w:ind w:left="0" w:firstLine="709"/>
      </w:pPr>
      <w:proofErr w:type="gramStart"/>
      <w:r>
        <w:t>Индивидуальный  проект</w:t>
      </w:r>
      <w:proofErr w:type="gramEnd"/>
      <w:r>
        <w:t xml:space="preserve">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w:t>
      </w:r>
      <w:r w:rsidR="002E1EAA">
        <w:t>-</w:t>
      </w:r>
      <w:r>
        <w:t xml:space="preserve">познавательную, конструкторскую, социальную, художественно-творческую, иную). </w:t>
      </w:r>
    </w:p>
    <w:p w:rsidR="00447B4A" w:rsidRDefault="00181230" w:rsidP="008A2F37">
      <w:pPr>
        <w:spacing w:after="0" w:line="240" w:lineRule="auto"/>
        <w:ind w:left="0" w:firstLine="709"/>
      </w:pPr>
      <w:r>
        <w:t xml:space="preserve">Выполнение индивидуального итогового проекта обязательно для каждого учащегося, его невыполнение равноценно получению неудовлетворительной оценки по любому учебному предмету. </w:t>
      </w:r>
    </w:p>
    <w:p w:rsidR="00447B4A" w:rsidRDefault="00181230" w:rsidP="008A2F37">
      <w:pPr>
        <w:spacing w:after="0" w:line="240" w:lineRule="auto"/>
        <w:ind w:left="0" w:firstLine="709"/>
      </w:pPr>
      <w:r>
        <w:t>В соответствии с целями подготовки проекта</w:t>
      </w:r>
      <w:r>
        <w:rPr>
          <w:b/>
        </w:rPr>
        <w:t xml:space="preserve"> </w:t>
      </w:r>
      <w:r>
        <w:t xml:space="preserve">образовательным учреждением для каждого учащегося разрабатываются план, программа подготовки проекта, которые включают требования по следующим рубрикам: </w:t>
      </w:r>
    </w:p>
    <w:p w:rsidR="00447B4A" w:rsidRDefault="00181230" w:rsidP="008A2F37">
      <w:pPr>
        <w:numPr>
          <w:ilvl w:val="0"/>
          <w:numId w:val="30"/>
        </w:numPr>
        <w:spacing w:after="0" w:line="240" w:lineRule="auto"/>
        <w:ind w:left="0" w:firstLine="709"/>
      </w:pPr>
      <w:r>
        <w:t xml:space="preserve">организация проектной деятельности; </w:t>
      </w:r>
    </w:p>
    <w:p w:rsidR="00447B4A" w:rsidRDefault="00181230" w:rsidP="008A2F37">
      <w:pPr>
        <w:numPr>
          <w:ilvl w:val="0"/>
          <w:numId w:val="30"/>
        </w:numPr>
        <w:spacing w:after="0" w:line="240" w:lineRule="auto"/>
        <w:ind w:left="0" w:firstLine="709"/>
      </w:pPr>
      <w:r>
        <w:t xml:space="preserve">содержание и направленность проекта; </w:t>
      </w:r>
    </w:p>
    <w:p w:rsidR="00447B4A" w:rsidRDefault="00181230" w:rsidP="008A2F37">
      <w:pPr>
        <w:numPr>
          <w:ilvl w:val="0"/>
          <w:numId w:val="30"/>
        </w:numPr>
        <w:spacing w:after="0" w:line="240" w:lineRule="auto"/>
        <w:ind w:left="0" w:firstLine="709"/>
      </w:pPr>
      <w:r>
        <w:t xml:space="preserve">защита проекта; </w:t>
      </w:r>
    </w:p>
    <w:p w:rsidR="00447B4A" w:rsidRDefault="00181230" w:rsidP="008A2F37">
      <w:pPr>
        <w:numPr>
          <w:ilvl w:val="0"/>
          <w:numId w:val="30"/>
        </w:numPr>
        <w:spacing w:after="0" w:line="240" w:lineRule="auto"/>
        <w:ind w:left="0" w:firstLine="709"/>
      </w:pPr>
      <w:r>
        <w:t xml:space="preserve">критерии оценки проектной деятельности. </w:t>
      </w:r>
    </w:p>
    <w:p w:rsidR="00447B4A" w:rsidRDefault="00181230" w:rsidP="008A2F37">
      <w:pPr>
        <w:spacing w:after="0" w:line="240" w:lineRule="auto"/>
        <w:ind w:left="0" w:firstLine="709"/>
      </w:pPr>
      <w:r>
        <w:rPr>
          <w:b/>
        </w:rPr>
        <w:t xml:space="preserve">Требования к организации проектной деятельности </w:t>
      </w:r>
    </w:p>
    <w:p w:rsidR="00447B4A" w:rsidRDefault="00181230" w:rsidP="008A2F37">
      <w:pPr>
        <w:numPr>
          <w:ilvl w:val="0"/>
          <w:numId w:val="31"/>
        </w:numPr>
        <w:spacing w:after="0" w:line="240" w:lineRule="auto"/>
        <w:ind w:left="0" w:firstLine="709"/>
      </w:pPr>
      <w:r>
        <w:t xml:space="preserve">Учащиеся сами выбирают как тему проекта, так и руководителя проекта (Руководителем проекта </w:t>
      </w:r>
      <w:proofErr w:type="gramStart"/>
      <w:r>
        <w:t>может быть</w:t>
      </w:r>
      <w:proofErr w:type="gramEnd"/>
      <w:r>
        <w:t xml:space="preserve"> как педагог ОО, так и сотрудник иной организации или иного образовательного учреждения).  </w:t>
      </w:r>
    </w:p>
    <w:p w:rsidR="00447B4A" w:rsidRDefault="00181230" w:rsidP="008A2F37">
      <w:pPr>
        <w:numPr>
          <w:ilvl w:val="0"/>
          <w:numId w:val="31"/>
        </w:numPr>
        <w:spacing w:after="0" w:line="240" w:lineRule="auto"/>
        <w:ind w:left="0" w:firstLine="709"/>
      </w:pPr>
      <w:r>
        <w:t xml:space="preserve">План реализации проекта разрабатывается учащимся совместно с руководителем проекта.  </w:t>
      </w:r>
    </w:p>
    <w:p w:rsidR="00447B4A" w:rsidRDefault="00181230" w:rsidP="008A2F37">
      <w:pPr>
        <w:spacing w:after="0" w:line="240" w:lineRule="auto"/>
        <w:ind w:left="0" w:firstLine="709"/>
      </w:pPr>
      <w:r>
        <w:rPr>
          <w:b/>
        </w:rPr>
        <w:t xml:space="preserve">Требования к содержанию и направленности проекта </w:t>
      </w:r>
    </w:p>
    <w:p w:rsidR="00447B4A" w:rsidRDefault="00181230" w:rsidP="008A2F37">
      <w:pPr>
        <w:spacing w:after="0" w:line="240" w:lineRule="auto"/>
        <w:ind w:left="0" w:firstLine="709"/>
      </w:pPr>
      <w:r>
        <w:t xml:space="preserve">1. Результат проектной деятельности должен иметь практическую направленность. Результатом (продуктом) проектной деятельности может быть любая из следующих работ: </w:t>
      </w:r>
    </w:p>
    <w:p w:rsidR="00447B4A" w:rsidRDefault="00181230" w:rsidP="008A2F37">
      <w:pPr>
        <w:spacing w:after="0" w:line="240" w:lineRule="auto"/>
        <w:ind w:left="0" w:firstLine="709"/>
      </w:pPr>
      <w:r>
        <w:t xml:space="preserve">а) письменная работа (эссе, реферат, аналитические материалы, обзорные материалы, отчёты о </w:t>
      </w:r>
    </w:p>
    <w:p w:rsidR="00447B4A" w:rsidRDefault="00181230" w:rsidP="008A2F37">
      <w:pPr>
        <w:spacing w:after="0" w:line="240" w:lineRule="auto"/>
        <w:ind w:left="0" w:firstLine="709"/>
      </w:pPr>
      <w:r>
        <w:t xml:space="preserve">проведённых исследованиях, стендовый доклад и др.); </w:t>
      </w:r>
    </w:p>
    <w:p w:rsidR="00447B4A" w:rsidRDefault="00181230" w:rsidP="008A2F37">
      <w:pPr>
        <w:spacing w:after="0" w:line="240" w:lineRule="auto"/>
        <w:ind w:left="0" w:firstLine="709"/>
      </w:pPr>
      <w:r>
        <w:t xml:space="preserve">б) художественная творческая работа (в области литературы, музыки, изобразительного </w:t>
      </w:r>
    </w:p>
    <w:p w:rsidR="00447B4A" w:rsidRDefault="00181230" w:rsidP="008A2F37">
      <w:pPr>
        <w:spacing w:after="0" w:line="240" w:lineRule="auto"/>
        <w:ind w:left="0" w:firstLine="709"/>
      </w:pPr>
      <w:r>
        <w:t xml:space="preserve">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447B4A" w:rsidRDefault="00181230" w:rsidP="008A2F37">
      <w:pPr>
        <w:spacing w:after="0" w:line="240" w:lineRule="auto"/>
        <w:ind w:left="0" w:firstLine="709"/>
      </w:pPr>
      <w:r>
        <w:t xml:space="preserve">в) материальный объект, макет, иное конструкторское изделие; </w:t>
      </w:r>
    </w:p>
    <w:p w:rsidR="00447B4A" w:rsidRDefault="00181230" w:rsidP="008A2F37">
      <w:pPr>
        <w:spacing w:after="0" w:line="240" w:lineRule="auto"/>
        <w:ind w:left="0" w:firstLine="709"/>
      </w:pPr>
      <w:r>
        <w:t xml:space="preserve">г) отчётные материалы по социальному проекту, которые могут включать как тексты, так и мультимедийные продукты. </w:t>
      </w:r>
    </w:p>
    <w:p w:rsidR="00447B4A" w:rsidRDefault="00181230" w:rsidP="008A2F37">
      <w:pPr>
        <w:spacing w:after="0" w:line="240" w:lineRule="auto"/>
        <w:ind w:left="0" w:firstLine="709"/>
      </w:pPr>
      <w:r>
        <w:t xml:space="preserve">В состав материалов, которые должны быть подготовлены по завершению проекта для его защиты, в обязательном порядке включаются: </w:t>
      </w:r>
    </w:p>
    <w:p w:rsidR="00447B4A" w:rsidRDefault="00181230" w:rsidP="008A2F37">
      <w:pPr>
        <w:numPr>
          <w:ilvl w:val="0"/>
          <w:numId w:val="32"/>
        </w:numPr>
        <w:spacing w:after="0" w:line="240" w:lineRule="auto"/>
        <w:ind w:left="0" w:firstLine="709"/>
      </w:pPr>
      <w:r>
        <w:t xml:space="preserve">выносимый на защиту продукт проектной деятельности, представленный в одной из описанных выше форм; </w:t>
      </w:r>
    </w:p>
    <w:p w:rsidR="00447B4A" w:rsidRDefault="00181230" w:rsidP="008A2F37">
      <w:pPr>
        <w:numPr>
          <w:ilvl w:val="0"/>
          <w:numId w:val="32"/>
        </w:numPr>
        <w:spacing w:after="0" w:line="240" w:lineRule="auto"/>
        <w:ind w:left="0" w:firstLine="709"/>
      </w:pPr>
      <w:r>
        <w:t>подготовленная учащимся</w:t>
      </w:r>
      <w:r>
        <w:rPr>
          <w:i/>
        </w:rPr>
        <w:t xml:space="preserve"> краткая пояснительная записка к проекту</w:t>
      </w:r>
      <w:r>
        <w:t xml:space="preserve"> (объёмом не более одной машинописной страницы) с указанием </w:t>
      </w:r>
      <w:r>
        <w:rPr>
          <w:u w:val="single" w:color="000000"/>
        </w:rPr>
        <w:t>для всех проектов</w:t>
      </w:r>
      <w: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Pr>
          <w:u w:val="single" w:color="000000"/>
        </w:rPr>
        <w:t>конструкторских проектов</w:t>
      </w:r>
      <w:r>
        <w:t xml:space="preserve"> в </w:t>
      </w:r>
      <w:r>
        <w:lastRenderedPageBreak/>
        <w:t xml:space="preserve">пояснительную записку, кроме того, включается описание особенностей конструкторских решений, для </w:t>
      </w:r>
      <w:r>
        <w:rPr>
          <w:u w:val="single" w:color="000000"/>
        </w:rPr>
        <w:t>социальных проектов</w:t>
      </w:r>
      <w:r>
        <w:t xml:space="preserve"> — описание эффектов/эффекта от реализации проекта; </w:t>
      </w:r>
    </w:p>
    <w:p w:rsidR="00447B4A" w:rsidRDefault="00181230" w:rsidP="008A2F37">
      <w:pPr>
        <w:numPr>
          <w:ilvl w:val="0"/>
          <w:numId w:val="32"/>
        </w:numPr>
        <w:spacing w:after="0" w:line="240" w:lineRule="auto"/>
        <w:ind w:left="0" w:firstLine="709"/>
      </w:pPr>
      <w:r>
        <w:rPr>
          <w:i/>
        </w:rPr>
        <w:t>краткий отзыв руководителя,</w:t>
      </w:r>
      <w: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447B4A" w:rsidRDefault="00181230" w:rsidP="008A2F37">
      <w:pPr>
        <w:spacing w:after="0" w:line="240" w:lineRule="auto"/>
        <w:ind w:left="0" w:firstLine="709"/>
      </w:pPr>
      <w:r>
        <w:t>Общим требованием ко всем работам является необходимость соблюдения норм и правил цитирования, ссылок на различные источники.</w:t>
      </w:r>
      <w:r>
        <w:rPr>
          <w:b/>
        </w:rPr>
        <w:t xml:space="preserve"> В случае заимствования текста работы </w:t>
      </w:r>
      <w:r>
        <w:t xml:space="preserve">(плагиата) без указания ссылок на источник проект к защите не допускается. </w:t>
      </w:r>
    </w:p>
    <w:p w:rsidR="00447B4A" w:rsidRDefault="00181230" w:rsidP="008A2F37">
      <w:pPr>
        <w:spacing w:after="0" w:line="240" w:lineRule="auto"/>
        <w:ind w:left="0" w:firstLine="709"/>
      </w:pPr>
      <w:r>
        <w:rPr>
          <w:b/>
        </w:rPr>
        <w:t xml:space="preserve">Требования к защите проекта </w:t>
      </w:r>
    </w:p>
    <w:p w:rsidR="00447B4A" w:rsidRDefault="00181230" w:rsidP="008A2F37">
      <w:pPr>
        <w:numPr>
          <w:ilvl w:val="0"/>
          <w:numId w:val="33"/>
        </w:numPr>
        <w:spacing w:after="0" w:line="240" w:lineRule="auto"/>
        <w:ind w:left="0" w:firstLine="709"/>
      </w:pPr>
      <w:r>
        <w:t xml:space="preserve">Защита осуществляется в процессе специально организованной деятельности комиссии образовательного учреждения или на школьной конференции, в ходе работы которой публично представляются результаты работы над проектами, и демонстрируется уровень овладения учащимися отдельными элементами проектной деятельности. </w:t>
      </w:r>
    </w:p>
    <w:p w:rsidR="00447B4A" w:rsidRDefault="00181230" w:rsidP="008A2F37">
      <w:pPr>
        <w:numPr>
          <w:ilvl w:val="0"/>
          <w:numId w:val="33"/>
        </w:numPr>
        <w:spacing w:after="0" w:line="240" w:lineRule="auto"/>
        <w:ind w:left="0" w:firstLine="709"/>
      </w:pPr>
      <w: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 </w:t>
      </w:r>
    </w:p>
    <w:p w:rsidR="00447B4A" w:rsidRDefault="00181230" w:rsidP="008A2F37">
      <w:pPr>
        <w:spacing w:after="0" w:line="240" w:lineRule="auto"/>
        <w:ind w:left="0" w:firstLine="709"/>
      </w:pPr>
      <w:r>
        <w:rPr>
          <w:b/>
        </w:rPr>
        <w:t>Критерии оценки проектной работы</w:t>
      </w:r>
      <w:r>
        <w:t xml:space="preserve">  </w:t>
      </w:r>
    </w:p>
    <w:p w:rsidR="00447B4A" w:rsidRDefault="00181230" w:rsidP="008A2F37">
      <w:pPr>
        <w:spacing w:after="0" w:line="240" w:lineRule="auto"/>
        <w:ind w:left="0" w:firstLine="709"/>
      </w:pPr>
      <w:r>
        <w:t xml:space="preserve">Индивидуальный проект оценивается по следующим критериям: </w:t>
      </w:r>
    </w:p>
    <w:p w:rsidR="00447B4A" w:rsidRDefault="00181230" w:rsidP="008A2F37">
      <w:pPr>
        <w:numPr>
          <w:ilvl w:val="0"/>
          <w:numId w:val="34"/>
        </w:numPr>
        <w:spacing w:after="0" w:line="240" w:lineRule="auto"/>
        <w:ind w:left="0" w:firstLine="709"/>
      </w:pPr>
      <w:r>
        <w:rPr>
          <w:b/>
        </w:rPr>
        <w:t>Способность к самостоятельному приобретению знаний и решению проблем,</w:t>
      </w:r>
      <w: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t>сформированности</w:t>
      </w:r>
      <w:proofErr w:type="spellEnd"/>
      <w:r>
        <w:t xml:space="preserve"> познавательных учебных действий. </w:t>
      </w:r>
    </w:p>
    <w:p w:rsidR="00447B4A" w:rsidRDefault="00181230" w:rsidP="008A2F37">
      <w:pPr>
        <w:numPr>
          <w:ilvl w:val="0"/>
          <w:numId w:val="34"/>
        </w:numPr>
        <w:spacing w:after="0" w:line="240" w:lineRule="auto"/>
        <w:ind w:left="0" w:firstLine="709"/>
      </w:pPr>
      <w:proofErr w:type="spellStart"/>
      <w:r>
        <w:rPr>
          <w:b/>
        </w:rPr>
        <w:t>Сформированность</w:t>
      </w:r>
      <w:proofErr w:type="spellEnd"/>
      <w:r>
        <w:rPr>
          <w:b/>
        </w:rPr>
        <w:t xml:space="preserve"> предметных знаний и способов действий,</w:t>
      </w:r>
      <w: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447B4A" w:rsidRDefault="00181230" w:rsidP="008A2F37">
      <w:pPr>
        <w:numPr>
          <w:ilvl w:val="0"/>
          <w:numId w:val="34"/>
        </w:numPr>
        <w:spacing w:after="0" w:line="240" w:lineRule="auto"/>
        <w:ind w:left="0" w:firstLine="709"/>
      </w:pPr>
      <w:proofErr w:type="spellStart"/>
      <w:r>
        <w:rPr>
          <w:b/>
        </w:rPr>
        <w:t>Сформированность</w:t>
      </w:r>
      <w:proofErr w:type="spellEnd"/>
      <w:r>
        <w:rPr>
          <w:b/>
        </w:rPr>
        <w:t xml:space="preserve"> регулятивных действий,</w:t>
      </w:r>
      <w: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447B4A" w:rsidRDefault="00181230" w:rsidP="008A2F37">
      <w:pPr>
        <w:numPr>
          <w:ilvl w:val="0"/>
          <w:numId w:val="34"/>
        </w:numPr>
        <w:spacing w:after="0" w:line="240" w:lineRule="auto"/>
        <w:ind w:left="0" w:firstLine="709"/>
      </w:pPr>
      <w:proofErr w:type="spellStart"/>
      <w:r>
        <w:rPr>
          <w:b/>
        </w:rPr>
        <w:t>Сформированность</w:t>
      </w:r>
      <w:proofErr w:type="spellEnd"/>
      <w:r>
        <w:rPr>
          <w:b/>
        </w:rPr>
        <w:t xml:space="preserve"> коммуникативных действий, </w:t>
      </w:r>
      <w:r>
        <w:t xml:space="preserve">проявляющаяся в умении ясно изложить и оформить выполненную работу, представить её результаты, аргументированно ответить на вопросы. </w:t>
      </w:r>
    </w:p>
    <w:p w:rsidR="00447B4A" w:rsidRDefault="00181230" w:rsidP="008A2F37">
      <w:pPr>
        <w:spacing w:after="0" w:line="240" w:lineRule="auto"/>
        <w:ind w:left="0" w:firstLine="709"/>
      </w:pPr>
      <w: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447B4A" w:rsidRDefault="00181230" w:rsidP="008A2F37">
      <w:pPr>
        <w:spacing w:after="0" w:line="240" w:lineRule="auto"/>
        <w:ind w:left="0" w:firstLine="709"/>
      </w:pPr>
      <w:r>
        <w:t>При</w:t>
      </w:r>
      <w:r>
        <w:rPr>
          <w:b/>
          <w:i/>
        </w:rPr>
        <w:t xml:space="preserve"> интегральном описании</w:t>
      </w:r>
      <w:r>
        <w:t xml:space="preserve"> результатов выполнения проекта вывод об уровне </w:t>
      </w:r>
      <w:proofErr w:type="spellStart"/>
      <w:r>
        <w:t>сформированности</w:t>
      </w:r>
      <w:proofErr w:type="spellEnd"/>
      <w: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447B4A" w:rsidRDefault="00181230" w:rsidP="008A2F37">
      <w:pPr>
        <w:spacing w:after="0" w:line="240" w:lineRule="auto"/>
        <w:ind w:left="0" w:firstLine="709"/>
      </w:pPr>
      <w:r>
        <w:t xml:space="preserve">Выделяется два уровня </w:t>
      </w:r>
      <w:proofErr w:type="spellStart"/>
      <w:r>
        <w:t>сформированности</w:t>
      </w:r>
      <w:proofErr w:type="spellEnd"/>
      <w:r>
        <w:t xml:space="preserve"> навыков проектной деятельности:</w:t>
      </w:r>
      <w:r>
        <w:rPr>
          <w:i/>
        </w:rPr>
        <w:t xml:space="preserve"> базовый</w:t>
      </w:r>
      <w:r>
        <w:t xml:space="preserve"> и</w:t>
      </w:r>
      <w:r>
        <w:rPr>
          <w:i/>
        </w:rPr>
        <w:t xml:space="preserve"> повышенный.</w:t>
      </w:r>
      <w:r>
        <w:t xml:space="preserve"> Главное отличие выделенных уровней состоит в </w:t>
      </w:r>
      <w:r>
        <w:rPr>
          <w:u w:val="single" w:color="000000"/>
        </w:rPr>
        <w:t>степени самостоятельности</w:t>
      </w:r>
      <w:r>
        <w:t xml:space="preserve"> учащегося в ходе выполнения проекта. В ходе защиты проекта проводится выявление и фиксация того, что учащийся способен выполнять самостоятельно, а что – только с помощью руководителя проекта. </w:t>
      </w:r>
    </w:p>
    <w:p w:rsidR="00447B4A" w:rsidRDefault="00181230" w:rsidP="008A2F37">
      <w:pPr>
        <w:spacing w:after="0" w:line="240" w:lineRule="auto"/>
        <w:ind w:left="0" w:firstLine="709"/>
      </w:pPr>
      <w:r>
        <w:rPr>
          <w:b/>
        </w:rPr>
        <w:t xml:space="preserve">Содержательное описание критериев оценки проектной работы </w:t>
      </w:r>
    </w:p>
    <w:tbl>
      <w:tblPr>
        <w:tblStyle w:val="TableGrid"/>
        <w:tblW w:w="5000" w:type="pct"/>
        <w:tblInd w:w="0" w:type="dxa"/>
        <w:tblCellMar>
          <w:top w:w="52" w:type="dxa"/>
          <w:left w:w="108" w:type="dxa"/>
          <w:right w:w="53" w:type="dxa"/>
        </w:tblCellMar>
        <w:tblLook w:val="04A0" w:firstRow="1" w:lastRow="0" w:firstColumn="1" w:lastColumn="0" w:noHBand="0" w:noVBand="1"/>
      </w:tblPr>
      <w:tblGrid>
        <w:gridCol w:w="2621"/>
        <w:gridCol w:w="3653"/>
        <w:gridCol w:w="3637"/>
      </w:tblGrid>
      <w:tr w:rsidR="00447B4A" w:rsidRPr="005A5146" w:rsidTr="00523023">
        <w:trPr>
          <w:trHeight w:val="487"/>
        </w:trPr>
        <w:tc>
          <w:tcPr>
            <w:tcW w:w="1322" w:type="pct"/>
            <w:vMerge w:val="restart"/>
            <w:tcBorders>
              <w:top w:val="single" w:sz="4" w:space="0" w:color="000000"/>
              <w:left w:val="single" w:sz="4" w:space="0" w:color="000000"/>
              <w:bottom w:val="single" w:sz="4" w:space="0" w:color="000000"/>
              <w:right w:val="single" w:sz="4" w:space="0" w:color="000000"/>
            </w:tcBorders>
          </w:tcPr>
          <w:p w:rsidR="00447B4A" w:rsidRPr="005A5146" w:rsidRDefault="00181230" w:rsidP="008A2F37">
            <w:pPr>
              <w:spacing w:after="0" w:line="240" w:lineRule="auto"/>
              <w:ind w:left="0" w:firstLine="709"/>
            </w:pPr>
            <w:r w:rsidRPr="005A5146">
              <w:t xml:space="preserve">Критерий </w:t>
            </w:r>
          </w:p>
        </w:tc>
        <w:tc>
          <w:tcPr>
            <w:tcW w:w="3678" w:type="pct"/>
            <w:gridSpan w:val="2"/>
            <w:tcBorders>
              <w:top w:val="single" w:sz="4" w:space="0" w:color="000000"/>
              <w:left w:val="single" w:sz="4" w:space="0" w:color="000000"/>
              <w:bottom w:val="single" w:sz="4" w:space="0" w:color="000000"/>
              <w:right w:val="single" w:sz="4" w:space="0" w:color="000000"/>
            </w:tcBorders>
          </w:tcPr>
          <w:p w:rsidR="00447B4A" w:rsidRPr="005A5146" w:rsidRDefault="00181230" w:rsidP="005A5146">
            <w:pPr>
              <w:spacing w:after="0" w:line="240" w:lineRule="auto"/>
              <w:ind w:left="0" w:firstLine="0"/>
            </w:pPr>
            <w:r w:rsidRPr="005A5146">
              <w:t xml:space="preserve">Уровни </w:t>
            </w:r>
            <w:proofErr w:type="spellStart"/>
            <w:r w:rsidRPr="005A5146">
              <w:t>сформированности</w:t>
            </w:r>
            <w:proofErr w:type="spellEnd"/>
            <w:r w:rsidRPr="005A5146">
              <w:t xml:space="preserve"> навыков проектной деятельности </w:t>
            </w:r>
          </w:p>
        </w:tc>
      </w:tr>
      <w:tr w:rsidR="00447B4A" w:rsidRPr="005A5146" w:rsidTr="00523023">
        <w:trPr>
          <w:trHeight w:val="485"/>
        </w:trPr>
        <w:tc>
          <w:tcPr>
            <w:tcW w:w="1322" w:type="pct"/>
            <w:vMerge/>
            <w:tcBorders>
              <w:top w:val="nil"/>
              <w:left w:val="single" w:sz="4" w:space="0" w:color="000000"/>
              <w:bottom w:val="single" w:sz="4" w:space="0" w:color="000000"/>
              <w:right w:val="single" w:sz="4" w:space="0" w:color="000000"/>
            </w:tcBorders>
          </w:tcPr>
          <w:p w:rsidR="00447B4A" w:rsidRPr="005A5146" w:rsidRDefault="00447B4A" w:rsidP="008A2F37">
            <w:pPr>
              <w:spacing w:after="0" w:line="240" w:lineRule="auto"/>
              <w:ind w:left="0" w:firstLine="709"/>
            </w:pPr>
          </w:p>
        </w:tc>
        <w:tc>
          <w:tcPr>
            <w:tcW w:w="1843" w:type="pct"/>
            <w:tcBorders>
              <w:top w:val="single" w:sz="4" w:space="0" w:color="000000"/>
              <w:left w:val="single" w:sz="4" w:space="0" w:color="000000"/>
              <w:bottom w:val="single" w:sz="4" w:space="0" w:color="000000"/>
              <w:right w:val="single" w:sz="4" w:space="0" w:color="000000"/>
            </w:tcBorders>
          </w:tcPr>
          <w:p w:rsidR="00447B4A" w:rsidRPr="005A5146" w:rsidRDefault="00181230" w:rsidP="008A2F37">
            <w:pPr>
              <w:spacing w:after="0" w:line="240" w:lineRule="auto"/>
              <w:ind w:left="0" w:firstLine="709"/>
            </w:pPr>
            <w:r w:rsidRPr="005A5146">
              <w:t xml:space="preserve">Базовый </w:t>
            </w:r>
          </w:p>
        </w:tc>
        <w:tc>
          <w:tcPr>
            <w:tcW w:w="1836" w:type="pct"/>
            <w:tcBorders>
              <w:top w:val="single" w:sz="4" w:space="0" w:color="000000"/>
              <w:left w:val="single" w:sz="4" w:space="0" w:color="000000"/>
              <w:bottom w:val="single" w:sz="4" w:space="0" w:color="000000"/>
              <w:right w:val="single" w:sz="4" w:space="0" w:color="000000"/>
            </w:tcBorders>
          </w:tcPr>
          <w:p w:rsidR="00447B4A" w:rsidRPr="005A5146" w:rsidRDefault="00181230" w:rsidP="008A2F37">
            <w:pPr>
              <w:spacing w:after="0" w:line="240" w:lineRule="auto"/>
              <w:ind w:left="0" w:firstLine="709"/>
            </w:pPr>
            <w:r w:rsidRPr="005A5146">
              <w:t xml:space="preserve">Повышенный </w:t>
            </w:r>
          </w:p>
        </w:tc>
      </w:tr>
      <w:tr w:rsidR="00447B4A" w:rsidRPr="005A5146" w:rsidTr="00523023">
        <w:trPr>
          <w:trHeight w:val="485"/>
        </w:trPr>
        <w:tc>
          <w:tcPr>
            <w:tcW w:w="1322" w:type="pct"/>
            <w:vMerge w:val="restart"/>
            <w:tcBorders>
              <w:top w:val="single" w:sz="4" w:space="0" w:color="000000"/>
              <w:left w:val="single" w:sz="4" w:space="0" w:color="000000"/>
              <w:bottom w:val="single" w:sz="4" w:space="0" w:color="000000"/>
              <w:right w:val="single" w:sz="4" w:space="0" w:color="000000"/>
            </w:tcBorders>
          </w:tcPr>
          <w:p w:rsidR="00447B4A" w:rsidRPr="005A5146" w:rsidRDefault="00181230" w:rsidP="008A2F37">
            <w:pPr>
              <w:spacing w:after="0" w:line="240" w:lineRule="auto"/>
              <w:ind w:left="0" w:firstLine="709"/>
            </w:pPr>
            <w:r w:rsidRPr="005A5146">
              <w:t xml:space="preserve">Критерий </w:t>
            </w:r>
          </w:p>
        </w:tc>
        <w:tc>
          <w:tcPr>
            <w:tcW w:w="3678" w:type="pct"/>
            <w:gridSpan w:val="2"/>
            <w:tcBorders>
              <w:top w:val="single" w:sz="4" w:space="0" w:color="000000"/>
              <w:left w:val="single" w:sz="4" w:space="0" w:color="000000"/>
              <w:bottom w:val="single" w:sz="4" w:space="0" w:color="000000"/>
              <w:right w:val="single" w:sz="4" w:space="0" w:color="000000"/>
            </w:tcBorders>
          </w:tcPr>
          <w:p w:rsidR="00447B4A" w:rsidRPr="005A5146" w:rsidRDefault="00181230" w:rsidP="005A5146">
            <w:pPr>
              <w:spacing w:after="0" w:line="240" w:lineRule="auto"/>
              <w:ind w:left="0" w:firstLine="0"/>
            </w:pPr>
            <w:r w:rsidRPr="005A5146">
              <w:t xml:space="preserve">Уровни </w:t>
            </w:r>
            <w:proofErr w:type="spellStart"/>
            <w:r w:rsidRPr="005A5146">
              <w:t>сформированности</w:t>
            </w:r>
            <w:proofErr w:type="spellEnd"/>
            <w:r w:rsidRPr="005A5146">
              <w:t xml:space="preserve"> навыков проектной деятельности </w:t>
            </w:r>
          </w:p>
        </w:tc>
      </w:tr>
      <w:tr w:rsidR="00447B4A" w:rsidRPr="005A5146" w:rsidTr="00523023">
        <w:trPr>
          <w:trHeight w:val="487"/>
        </w:trPr>
        <w:tc>
          <w:tcPr>
            <w:tcW w:w="1322" w:type="pct"/>
            <w:vMerge/>
            <w:tcBorders>
              <w:top w:val="nil"/>
              <w:left w:val="single" w:sz="4" w:space="0" w:color="000000"/>
              <w:bottom w:val="single" w:sz="4" w:space="0" w:color="000000"/>
              <w:right w:val="single" w:sz="4" w:space="0" w:color="000000"/>
            </w:tcBorders>
          </w:tcPr>
          <w:p w:rsidR="00447B4A" w:rsidRPr="005A5146" w:rsidRDefault="00447B4A" w:rsidP="008A2F37">
            <w:pPr>
              <w:spacing w:after="0" w:line="240" w:lineRule="auto"/>
              <w:ind w:left="0" w:firstLine="709"/>
            </w:pPr>
          </w:p>
        </w:tc>
        <w:tc>
          <w:tcPr>
            <w:tcW w:w="1843" w:type="pct"/>
            <w:tcBorders>
              <w:top w:val="single" w:sz="4" w:space="0" w:color="000000"/>
              <w:left w:val="single" w:sz="4" w:space="0" w:color="000000"/>
              <w:bottom w:val="single" w:sz="4" w:space="0" w:color="000000"/>
              <w:right w:val="single" w:sz="4" w:space="0" w:color="000000"/>
            </w:tcBorders>
          </w:tcPr>
          <w:p w:rsidR="00447B4A" w:rsidRPr="005A5146" w:rsidRDefault="00181230" w:rsidP="008A2F37">
            <w:pPr>
              <w:spacing w:after="0" w:line="240" w:lineRule="auto"/>
              <w:ind w:left="0" w:firstLine="709"/>
            </w:pPr>
            <w:r w:rsidRPr="005A5146">
              <w:t xml:space="preserve">Базовый </w:t>
            </w:r>
          </w:p>
        </w:tc>
        <w:tc>
          <w:tcPr>
            <w:tcW w:w="1836" w:type="pct"/>
            <w:tcBorders>
              <w:top w:val="single" w:sz="4" w:space="0" w:color="000000"/>
              <w:left w:val="single" w:sz="4" w:space="0" w:color="000000"/>
              <w:bottom w:val="single" w:sz="4" w:space="0" w:color="000000"/>
              <w:right w:val="single" w:sz="4" w:space="0" w:color="000000"/>
            </w:tcBorders>
          </w:tcPr>
          <w:p w:rsidR="00447B4A" w:rsidRPr="005A5146" w:rsidRDefault="00181230" w:rsidP="008A2F37">
            <w:pPr>
              <w:spacing w:after="0" w:line="240" w:lineRule="auto"/>
              <w:ind w:left="0" w:firstLine="709"/>
            </w:pPr>
            <w:r w:rsidRPr="005A5146">
              <w:t xml:space="preserve">Повышенный </w:t>
            </w:r>
          </w:p>
        </w:tc>
      </w:tr>
      <w:tr w:rsidR="00447B4A" w:rsidRPr="005A5146" w:rsidTr="00523023">
        <w:trPr>
          <w:trHeight w:val="3798"/>
        </w:trPr>
        <w:tc>
          <w:tcPr>
            <w:tcW w:w="1322" w:type="pct"/>
            <w:tcBorders>
              <w:top w:val="single" w:sz="4" w:space="0" w:color="000000"/>
              <w:left w:val="single" w:sz="4" w:space="0" w:color="000000"/>
              <w:bottom w:val="single" w:sz="4" w:space="0" w:color="000000"/>
              <w:right w:val="single" w:sz="4" w:space="0" w:color="000000"/>
            </w:tcBorders>
          </w:tcPr>
          <w:p w:rsidR="00447B4A" w:rsidRPr="005A5146" w:rsidRDefault="00181230" w:rsidP="002E1EAA">
            <w:pPr>
              <w:spacing w:after="0" w:line="240" w:lineRule="auto"/>
              <w:ind w:left="0" w:firstLine="0"/>
            </w:pPr>
            <w:r w:rsidRPr="005A5146">
              <w:t xml:space="preserve">Самостоятельное приобретение знаний и решение проблем </w:t>
            </w:r>
          </w:p>
        </w:tc>
        <w:tc>
          <w:tcPr>
            <w:tcW w:w="1843" w:type="pct"/>
            <w:tcBorders>
              <w:top w:val="single" w:sz="4" w:space="0" w:color="000000"/>
              <w:left w:val="single" w:sz="4" w:space="0" w:color="000000"/>
              <w:bottom w:val="single" w:sz="4" w:space="0" w:color="000000"/>
              <w:right w:val="single" w:sz="4" w:space="0" w:color="000000"/>
            </w:tcBorders>
          </w:tcPr>
          <w:p w:rsidR="00447B4A" w:rsidRPr="005A5146" w:rsidRDefault="00181230" w:rsidP="002E1EAA">
            <w:pPr>
              <w:spacing w:after="0" w:line="240" w:lineRule="auto"/>
              <w:ind w:left="0" w:firstLine="0"/>
            </w:pPr>
            <w:r w:rsidRPr="005A5146">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36" w:type="pct"/>
            <w:tcBorders>
              <w:top w:val="single" w:sz="4" w:space="0" w:color="000000"/>
              <w:left w:val="single" w:sz="4" w:space="0" w:color="000000"/>
              <w:bottom w:val="single" w:sz="4" w:space="0" w:color="000000"/>
              <w:right w:val="single" w:sz="4" w:space="0" w:color="000000"/>
            </w:tcBorders>
          </w:tcPr>
          <w:p w:rsidR="00447B4A" w:rsidRPr="005A5146" w:rsidRDefault="00181230" w:rsidP="002E1EAA">
            <w:pPr>
              <w:spacing w:after="0" w:line="240" w:lineRule="auto"/>
              <w:ind w:left="0" w:firstLine="0"/>
            </w:pPr>
            <w:r w:rsidRPr="005A5146">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tc>
      </w:tr>
      <w:tr w:rsidR="00447B4A" w:rsidRPr="005A5146" w:rsidTr="00523023">
        <w:trPr>
          <w:trHeight w:val="1591"/>
        </w:trPr>
        <w:tc>
          <w:tcPr>
            <w:tcW w:w="1322" w:type="pct"/>
            <w:tcBorders>
              <w:top w:val="single" w:sz="4" w:space="0" w:color="000000"/>
              <w:left w:val="single" w:sz="4" w:space="0" w:color="000000"/>
              <w:bottom w:val="single" w:sz="4" w:space="0" w:color="000000"/>
              <w:right w:val="single" w:sz="4" w:space="0" w:color="000000"/>
            </w:tcBorders>
          </w:tcPr>
          <w:p w:rsidR="00447B4A" w:rsidRPr="005A5146" w:rsidRDefault="00181230" w:rsidP="002E1EAA">
            <w:pPr>
              <w:spacing w:after="0" w:line="240" w:lineRule="auto"/>
              <w:ind w:left="0" w:firstLine="0"/>
            </w:pPr>
            <w:r w:rsidRPr="005A5146">
              <w:t xml:space="preserve">Знание предмета </w:t>
            </w:r>
          </w:p>
        </w:tc>
        <w:tc>
          <w:tcPr>
            <w:tcW w:w="1843" w:type="pct"/>
            <w:tcBorders>
              <w:top w:val="single" w:sz="4" w:space="0" w:color="000000"/>
              <w:left w:val="single" w:sz="4" w:space="0" w:color="000000"/>
              <w:bottom w:val="single" w:sz="4" w:space="0" w:color="000000"/>
              <w:right w:val="single" w:sz="4" w:space="0" w:color="000000"/>
            </w:tcBorders>
          </w:tcPr>
          <w:p w:rsidR="00447B4A" w:rsidRPr="005A5146" w:rsidRDefault="00181230" w:rsidP="002E1EAA">
            <w:pPr>
              <w:spacing w:after="0" w:line="240" w:lineRule="auto"/>
              <w:ind w:left="0" w:firstLine="0"/>
            </w:pPr>
            <w:r w:rsidRPr="005A5146">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1836" w:type="pct"/>
            <w:tcBorders>
              <w:top w:val="single" w:sz="4" w:space="0" w:color="000000"/>
              <w:left w:val="single" w:sz="4" w:space="0" w:color="000000"/>
              <w:bottom w:val="single" w:sz="4" w:space="0" w:color="000000"/>
              <w:right w:val="single" w:sz="4" w:space="0" w:color="000000"/>
            </w:tcBorders>
          </w:tcPr>
          <w:p w:rsidR="00447B4A" w:rsidRPr="005A5146" w:rsidRDefault="00181230" w:rsidP="002E1EAA">
            <w:pPr>
              <w:spacing w:after="0" w:line="240" w:lineRule="auto"/>
              <w:ind w:left="0" w:firstLine="0"/>
            </w:pPr>
            <w:r w:rsidRPr="005A5146">
              <w:t xml:space="preserve">Продемонстрировано свободное владение предметом проектной деятельности. Ошибки отсутствуют </w:t>
            </w:r>
          </w:p>
        </w:tc>
      </w:tr>
      <w:tr w:rsidR="00447B4A" w:rsidRPr="005A5146" w:rsidTr="00523023">
        <w:trPr>
          <w:trHeight w:val="2693"/>
        </w:trPr>
        <w:tc>
          <w:tcPr>
            <w:tcW w:w="1322" w:type="pct"/>
            <w:tcBorders>
              <w:top w:val="single" w:sz="4" w:space="0" w:color="000000"/>
              <w:left w:val="single" w:sz="4" w:space="0" w:color="000000"/>
              <w:bottom w:val="single" w:sz="4" w:space="0" w:color="000000"/>
              <w:right w:val="single" w:sz="4" w:space="0" w:color="000000"/>
            </w:tcBorders>
          </w:tcPr>
          <w:p w:rsidR="00447B4A" w:rsidRPr="005A5146" w:rsidRDefault="00181230" w:rsidP="002E1EAA">
            <w:pPr>
              <w:spacing w:after="0" w:line="240" w:lineRule="auto"/>
              <w:ind w:left="0" w:firstLine="0"/>
            </w:pPr>
            <w:r w:rsidRPr="005A5146">
              <w:t xml:space="preserve">Регулятивные действия </w:t>
            </w:r>
          </w:p>
        </w:tc>
        <w:tc>
          <w:tcPr>
            <w:tcW w:w="1843" w:type="pct"/>
            <w:tcBorders>
              <w:top w:val="single" w:sz="4" w:space="0" w:color="000000"/>
              <w:left w:val="single" w:sz="4" w:space="0" w:color="000000"/>
              <w:bottom w:val="single" w:sz="4" w:space="0" w:color="000000"/>
              <w:right w:val="single" w:sz="4" w:space="0" w:color="000000"/>
            </w:tcBorders>
          </w:tcPr>
          <w:p w:rsidR="00447B4A" w:rsidRPr="005A5146" w:rsidRDefault="00181230" w:rsidP="008A2F37">
            <w:pPr>
              <w:spacing w:after="0" w:line="240" w:lineRule="auto"/>
              <w:ind w:left="0" w:firstLine="709"/>
            </w:pPr>
            <w:r w:rsidRPr="005A5146">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учащегося </w:t>
            </w:r>
          </w:p>
        </w:tc>
        <w:tc>
          <w:tcPr>
            <w:tcW w:w="1836" w:type="pct"/>
            <w:tcBorders>
              <w:top w:val="single" w:sz="4" w:space="0" w:color="000000"/>
              <w:left w:val="single" w:sz="4" w:space="0" w:color="000000"/>
              <w:bottom w:val="single" w:sz="4" w:space="0" w:color="000000"/>
              <w:right w:val="single" w:sz="4" w:space="0" w:color="000000"/>
            </w:tcBorders>
          </w:tcPr>
          <w:p w:rsidR="00447B4A" w:rsidRPr="005A5146" w:rsidRDefault="00181230" w:rsidP="008A2F37">
            <w:pPr>
              <w:spacing w:after="0" w:line="240" w:lineRule="auto"/>
              <w:ind w:left="0" w:firstLine="709"/>
            </w:pPr>
            <w:r w:rsidRPr="005A5146">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tc>
      </w:tr>
      <w:tr w:rsidR="00447B4A" w:rsidRPr="005A5146" w:rsidTr="00523023">
        <w:trPr>
          <w:trHeight w:val="2696"/>
        </w:trPr>
        <w:tc>
          <w:tcPr>
            <w:tcW w:w="1322" w:type="pct"/>
            <w:tcBorders>
              <w:top w:val="single" w:sz="4" w:space="0" w:color="000000"/>
              <w:left w:val="single" w:sz="4" w:space="0" w:color="000000"/>
              <w:bottom w:val="single" w:sz="4" w:space="0" w:color="000000"/>
              <w:right w:val="single" w:sz="4" w:space="0" w:color="000000"/>
            </w:tcBorders>
          </w:tcPr>
          <w:p w:rsidR="00447B4A" w:rsidRPr="005A5146" w:rsidRDefault="00181230" w:rsidP="002E1EAA">
            <w:pPr>
              <w:spacing w:after="0" w:line="240" w:lineRule="auto"/>
              <w:ind w:left="0" w:firstLine="0"/>
            </w:pPr>
            <w:r w:rsidRPr="005A5146">
              <w:t xml:space="preserve">Коммуникация </w:t>
            </w:r>
          </w:p>
        </w:tc>
        <w:tc>
          <w:tcPr>
            <w:tcW w:w="1843" w:type="pct"/>
            <w:tcBorders>
              <w:top w:val="single" w:sz="4" w:space="0" w:color="000000"/>
              <w:left w:val="single" w:sz="4" w:space="0" w:color="000000"/>
              <w:bottom w:val="single" w:sz="4" w:space="0" w:color="000000"/>
              <w:right w:val="single" w:sz="4" w:space="0" w:color="000000"/>
            </w:tcBorders>
          </w:tcPr>
          <w:p w:rsidR="00447B4A" w:rsidRPr="005A5146" w:rsidRDefault="00181230" w:rsidP="002E1EAA">
            <w:pPr>
              <w:spacing w:after="0" w:line="240" w:lineRule="auto"/>
              <w:ind w:left="0" w:firstLine="0"/>
            </w:pPr>
            <w:r w:rsidRPr="005A5146">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1836" w:type="pct"/>
            <w:tcBorders>
              <w:top w:val="single" w:sz="4" w:space="0" w:color="000000"/>
              <w:left w:val="single" w:sz="4" w:space="0" w:color="000000"/>
              <w:bottom w:val="single" w:sz="4" w:space="0" w:color="000000"/>
              <w:right w:val="single" w:sz="4" w:space="0" w:color="000000"/>
            </w:tcBorders>
          </w:tcPr>
          <w:p w:rsidR="00447B4A" w:rsidRPr="005A5146" w:rsidRDefault="00181230" w:rsidP="002E1EAA">
            <w:pPr>
              <w:spacing w:after="0" w:line="240" w:lineRule="auto"/>
              <w:ind w:left="0" w:firstLine="0"/>
            </w:pPr>
            <w:r w:rsidRPr="005A5146">
              <w:t xml:space="preserve">Тема ясно определена и пояснена. </w:t>
            </w:r>
          </w:p>
          <w:p w:rsidR="00447B4A" w:rsidRPr="005A5146" w:rsidRDefault="00181230" w:rsidP="002E1EAA">
            <w:pPr>
              <w:spacing w:after="0" w:line="240" w:lineRule="auto"/>
              <w:ind w:left="0" w:firstLine="0"/>
            </w:pPr>
            <w:r w:rsidRPr="005A5146">
              <w:t xml:space="preserve">Текст/сообщение хорошо структурированы. Все мысли выражены ясно, логично, последовательно, </w:t>
            </w:r>
            <w:r w:rsidR="002E1EAA" w:rsidRPr="005A5146">
              <w:t>а</w:t>
            </w:r>
            <w:r w:rsidRPr="005A5146">
              <w:t xml:space="preserve">ргументированно. </w:t>
            </w:r>
          </w:p>
          <w:p w:rsidR="00447B4A" w:rsidRPr="005A5146" w:rsidRDefault="00181230" w:rsidP="002E1EAA">
            <w:pPr>
              <w:spacing w:after="0" w:line="240" w:lineRule="auto"/>
              <w:ind w:left="0" w:firstLine="0"/>
            </w:pPr>
            <w:r w:rsidRPr="005A5146">
              <w:t>Работа/сообщение</w:t>
            </w:r>
            <w:r w:rsidR="002E1EAA" w:rsidRPr="005A5146">
              <w:t xml:space="preserve"> </w:t>
            </w:r>
            <w:r w:rsidRPr="005A5146">
              <w:t xml:space="preserve">вызывает интерес. Автор свободно отвечает на вопросы </w:t>
            </w:r>
          </w:p>
        </w:tc>
      </w:tr>
    </w:tbl>
    <w:p w:rsidR="00447B4A" w:rsidRDefault="00181230" w:rsidP="008A2F37">
      <w:pPr>
        <w:spacing w:after="0" w:line="240" w:lineRule="auto"/>
        <w:ind w:left="0" w:firstLine="709"/>
      </w:pPr>
      <w:r>
        <w:t xml:space="preserve"> </w:t>
      </w:r>
    </w:p>
    <w:p w:rsidR="00447B4A" w:rsidRDefault="00181230" w:rsidP="008A2F37">
      <w:pPr>
        <w:spacing w:after="0" w:line="240" w:lineRule="auto"/>
        <w:ind w:left="0" w:firstLine="709"/>
      </w:pPr>
      <w:r>
        <w:t xml:space="preserve">Решение о том, что </w:t>
      </w:r>
      <w:r>
        <w:rPr>
          <w:b/>
        </w:rPr>
        <w:t>проект выполнен на повышенном уровне</w:t>
      </w:r>
      <w:r>
        <w:t xml:space="preserve">, принимается при условии, что:  </w:t>
      </w:r>
    </w:p>
    <w:p w:rsidR="00447B4A" w:rsidRDefault="00181230" w:rsidP="008A2F37">
      <w:pPr>
        <w:numPr>
          <w:ilvl w:val="0"/>
          <w:numId w:val="35"/>
        </w:numPr>
        <w:spacing w:after="0" w:line="240" w:lineRule="auto"/>
        <w:ind w:left="0" w:firstLine="709"/>
      </w:pPr>
      <w:r>
        <w:t xml:space="preserve">такая оценка выставлена комиссией по каждому из трёх предъявляемых критериев, характеризующих </w:t>
      </w:r>
      <w:proofErr w:type="spellStart"/>
      <w:r>
        <w:t>сформированность</w:t>
      </w:r>
      <w:proofErr w:type="spellEnd"/>
      <w:r>
        <w:t xml:space="preserve"> </w:t>
      </w:r>
      <w:proofErr w:type="spellStart"/>
      <w:r>
        <w:t>метапредметных</w:t>
      </w:r>
      <w:proofErr w:type="spellEnd"/>
      <w:r>
        <w:t xml:space="preserve"> умений (способности к </w:t>
      </w:r>
      <w:r>
        <w:lastRenderedPageBreak/>
        <w:t xml:space="preserve">самостоятельному приобретению знаний и решению проблем, </w:t>
      </w:r>
      <w:proofErr w:type="spellStart"/>
      <w:r>
        <w:t>сформированности</w:t>
      </w:r>
      <w:proofErr w:type="spellEnd"/>
      <w:r>
        <w:t xml:space="preserve"> регулятивных действий и </w:t>
      </w:r>
      <w:proofErr w:type="spellStart"/>
      <w:r>
        <w:t>сформированности</w:t>
      </w:r>
      <w:proofErr w:type="spellEnd"/>
      <w:r>
        <w:t xml:space="preserve"> коммуникативных действий). </w:t>
      </w:r>
      <w:proofErr w:type="spellStart"/>
      <w:r>
        <w:t>Сформированность</w:t>
      </w:r>
      <w:proofErr w:type="spellEnd"/>
      <w:r>
        <w:t xml:space="preserve"> предметных знаний и способов действий может быть зафиксирована на базовом уровне;  </w:t>
      </w:r>
    </w:p>
    <w:p w:rsidR="00447B4A" w:rsidRDefault="00181230" w:rsidP="008A2F37">
      <w:pPr>
        <w:numPr>
          <w:ilvl w:val="0"/>
          <w:numId w:val="35"/>
        </w:numPr>
        <w:spacing w:after="0" w:line="240" w:lineRule="auto"/>
        <w:ind w:left="0" w:firstLine="709"/>
      </w:pPr>
      <w:r>
        <w:t xml:space="preserve">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447B4A" w:rsidRDefault="00181230" w:rsidP="008A2F37">
      <w:pPr>
        <w:spacing w:after="0" w:line="240" w:lineRule="auto"/>
        <w:ind w:left="0" w:firstLine="709"/>
      </w:pPr>
      <w:r>
        <w:t xml:space="preserve">Решение о том, что </w:t>
      </w:r>
      <w:r>
        <w:rPr>
          <w:b/>
        </w:rPr>
        <w:t>проект выполнен на базовом уровне</w:t>
      </w:r>
      <w:r>
        <w:t xml:space="preserve">, принимается при условии, что:  </w:t>
      </w:r>
    </w:p>
    <w:p w:rsidR="00447B4A" w:rsidRDefault="00181230" w:rsidP="008A2F37">
      <w:pPr>
        <w:numPr>
          <w:ilvl w:val="0"/>
          <w:numId w:val="36"/>
        </w:numPr>
        <w:spacing w:after="0" w:line="240" w:lineRule="auto"/>
        <w:ind w:left="0" w:firstLine="709"/>
      </w:pPr>
      <w:r>
        <w:t xml:space="preserve">такая оценка выставлена комиссией по каждому из предъявляемых критериев;  </w:t>
      </w:r>
    </w:p>
    <w:p w:rsidR="00447B4A" w:rsidRDefault="00181230" w:rsidP="008A2F37">
      <w:pPr>
        <w:numPr>
          <w:ilvl w:val="0"/>
          <w:numId w:val="36"/>
        </w:numPr>
        <w:spacing w:after="0" w:line="240" w:lineRule="auto"/>
        <w:ind w:left="0" w:firstLine="709"/>
      </w:pPr>
      <w:r>
        <w:t xml:space="preserve">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447B4A" w:rsidRDefault="00181230" w:rsidP="008A2F37">
      <w:pPr>
        <w:numPr>
          <w:ilvl w:val="0"/>
          <w:numId w:val="36"/>
        </w:numPr>
        <w:spacing w:after="0" w:line="240" w:lineRule="auto"/>
        <w:ind w:left="0" w:firstLine="709"/>
      </w:pPr>
      <w:r>
        <w:t xml:space="preserve">даны ответы на вопросы. </w:t>
      </w:r>
    </w:p>
    <w:p w:rsidR="00447B4A" w:rsidRDefault="00181230" w:rsidP="008A2F37">
      <w:pPr>
        <w:spacing w:after="0" w:line="240" w:lineRule="auto"/>
        <w:ind w:left="0" w:firstLine="709"/>
      </w:pPr>
      <w:r>
        <w:rPr>
          <w:b/>
        </w:rPr>
        <w:t xml:space="preserve">1.3.5. Особенности оценки предметных результатов </w:t>
      </w:r>
    </w:p>
    <w:p w:rsidR="00447B4A" w:rsidRDefault="00181230" w:rsidP="008A2F37">
      <w:pPr>
        <w:spacing w:after="0" w:line="240" w:lineRule="auto"/>
        <w:ind w:left="0" w:firstLine="709"/>
      </w:pPr>
      <w:r>
        <w:t xml:space="preserve">Оценка предметных результатов представляет собой оценку достижения учащимся планируемых результатов по отдельным предметам. </w:t>
      </w:r>
    </w:p>
    <w:p w:rsidR="00447B4A" w:rsidRDefault="00181230" w:rsidP="008A2F37">
      <w:pPr>
        <w:spacing w:after="0" w:line="240" w:lineRule="auto"/>
        <w:ind w:left="0" w:firstLine="709"/>
      </w:pPr>
      <w:r>
        <w:t xml:space="preserve">Формирование этих результатов обеспечивается за счёт основных компонентов образовательного процесса — учебных предметов. </w:t>
      </w:r>
    </w:p>
    <w:p w:rsidR="00447B4A" w:rsidRDefault="00181230" w:rsidP="008A2F37">
      <w:pPr>
        <w:spacing w:after="0" w:line="240" w:lineRule="auto"/>
        <w:ind w:left="0" w:firstLine="709"/>
      </w:pPr>
      <w:r>
        <w:t>Основным</w:t>
      </w:r>
      <w:r>
        <w:rPr>
          <w:b/>
        </w:rPr>
        <w:t xml:space="preserve"> объектом</w:t>
      </w:r>
      <w: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в том числе </w:t>
      </w:r>
      <w:proofErr w:type="spellStart"/>
      <w:r>
        <w:t>метапредметных</w:t>
      </w:r>
      <w:proofErr w:type="spellEnd"/>
      <w:r>
        <w:t xml:space="preserve"> (познавательных, регулятивных, коммуникативных) действий. </w:t>
      </w:r>
    </w:p>
    <w:p w:rsidR="00447B4A" w:rsidRDefault="00181230" w:rsidP="008A2F37">
      <w:pPr>
        <w:spacing w:after="0" w:line="240" w:lineRule="auto"/>
        <w:ind w:left="0" w:firstLine="709"/>
      </w:pPr>
      <w:r>
        <w:t>Система оценки предметных результатов освоения учебных программ с учётом уровневого подхода, принятого в Стандарте, предполагает</w:t>
      </w:r>
      <w:r>
        <w:rPr>
          <w:b/>
        </w:rPr>
        <w:t xml:space="preserve"> выделение базового уровня достижений </w:t>
      </w:r>
      <w:r>
        <w:t xml:space="preserve">как точки отсчёта при построении всей системы оценки и организации индивидуальной работы с учащимися. </w:t>
      </w:r>
    </w:p>
    <w:p w:rsidR="00447B4A" w:rsidRDefault="00181230" w:rsidP="008A2F37">
      <w:pPr>
        <w:spacing w:after="0" w:line="240" w:lineRule="auto"/>
        <w:ind w:left="0" w:firstLine="709"/>
      </w:pPr>
      <w:r>
        <w:t xml:space="preserve">Реальные достижения учащихся могут соответствовать базовому уровню, а могут отличаться от него как в сторону превышения, так и в сторону </w:t>
      </w:r>
      <w:proofErr w:type="spellStart"/>
      <w:r>
        <w:t>недостижения</w:t>
      </w:r>
      <w:proofErr w:type="spellEnd"/>
      <w:r>
        <w:t xml:space="preserve">. </w:t>
      </w:r>
    </w:p>
    <w:p w:rsidR="00447B4A" w:rsidRDefault="00181230" w:rsidP="008A2F37">
      <w:pPr>
        <w:spacing w:after="0" w:line="240" w:lineRule="auto"/>
        <w:ind w:left="0" w:firstLine="709"/>
      </w:pPr>
      <w:r>
        <w:t xml:space="preserve">Для описания </w:t>
      </w:r>
      <w:proofErr w:type="gramStart"/>
      <w:r>
        <w:t>достижений</w:t>
      </w:r>
      <w:proofErr w:type="gramEnd"/>
      <w:r>
        <w:t xml:space="preserve"> учащихся устанавливаются следующие пять уровней. </w:t>
      </w:r>
    </w:p>
    <w:p w:rsidR="00447B4A" w:rsidRDefault="00181230" w:rsidP="008A2F37">
      <w:pPr>
        <w:spacing w:after="0" w:line="240" w:lineRule="auto"/>
        <w:ind w:left="0" w:firstLine="709"/>
      </w:pPr>
      <w:r>
        <w:rPr>
          <w:b/>
        </w:rPr>
        <w:t>Базовый уровень достижений</w:t>
      </w:r>
      <w: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447B4A" w:rsidRDefault="00181230" w:rsidP="008A2F37">
      <w:pPr>
        <w:spacing w:after="0" w:line="240" w:lineRule="auto"/>
        <w:ind w:left="0" w:firstLine="709"/>
      </w:pPr>
      <w: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Выделены следующие два уровня,</w:t>
      </w:r>
      <w:r>
        <w:rPr>
          <w:b/>
        </w:rPr>
        <w:t xml:space="preserve"> превышающие базовый:</w:t>
      </w:r>
      <w:r>
        <w:t xml:space="preserve"> </w:t>
      </w:r>
    </w:p>
    <w:p w:rsidR="00447B4A" w:rsidRDefault="00181230" w:rsidP="008A2F37">
      <w:pPr>
        <w:numPr>
          <w:ilvl w:val="0"/>
          <w:numId w:val="37"/>
        </w:numPr>
        <w:spacing w:after="0" w:line="240" w:lineRule="auto"/>
        <w:ind w:left="0" w:firstLine="709"/>
      </w:pPr>
      <w:r>
        <w:rPr>
          <w:b/>
        </w:rPr>
        <w:t>повышенный уровень</w:t>
      </w:r>
      <w:r>
        <w:t xml:space="preserve"> достижения планируемых результатов, оценка «хорошо» (отметка </w:t>
      </w:r>
    </w:p>
    <w:p w:rsidR="00447B4A" w:rsidRDefault="00181230" w:rsidP="008A2F37">
      <w:pPr>
        <w:spacing w:after="0" w:line="240" w:lineRule="auto"/>
        <w:ind w:left="0" w:firstLine="709"/>
      </w:pPr>
      <w:r>
        <w:t xml:space="preserve">«4»); </w:t>
      </w:r>
      <w:r w:rsidR="002E1EAA">
        <w:rPr>
          <w:rFonts w:ascii="Segoe UI Symbol" w:eastAsia="Segoe UI Symbol" w:hAnsi="Segoe UI Symbol" w:cs="Segoe UI Symbol"/>
        </w:rPr>
        <w:t xml:space="preserve">- </w:t>
      </w:r>
      <w:r>
        <w:rPr>
          <w:b/>
        </w:rPr>
        <w:t>высокий уровень</w:t>
      </w:r>
      <w:r>
        <w:t xml:space="preserve"> достижения планируемых результатов, оценка «отлично» (отметка «5»). </w:t>
      </w:r>
    </w:p>
    <w:p w:rsidR="00447B4A" w:rsidRDefault="00181230" w:rsidP="008A2F37">
      <w:pPr>
        <w:spacing w:after="0" w:line="240" w:lineRule="auto"/>
        <w:ind w:left="0" w:firstLine="709"/>
      </w:pPr>
      <w: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t>сформированностью</w:t>
      </w:r>
      <w:proofErr w:type="spellEnd"/>
      <w:r>
        <w:t xml:space="preserve"> интересов к данной предметной области. </w:t>
      </w:r>
    </w:p>
    <w:p w:rsidR="00447B4A" w:rsidRDefault="00181230" w:rsidP="008A2F37">
      <w:pPr>
        <w:spacing w:after="0" w:line="240" w:lineRule="auto"/>
        <w:ind w:left="0" w:firstLine="709"/>
      </w:pPr>
      <w:r>
        <w:t>Для описания подготовки учащихся, уровень достижений которых</w:t>
      </w:r>
      <w:r>
        <w:rPr>
          <w:b/>
        </w:rPr>
        <w:t xml:space="preserve"> ниже базового,</w:t>
      </w:r>
      <w:r>
        <w:t xml:space="preserve"> выделяются также два уровня: </w:t>
      </w:r>
    </w:p>
    <w:p w:rsidR="002E1EAA" w:rsidRDefault="00181230" w:rsidP="008A2F37">
      <w:pPr>
        <w:numPr>
          <w:ilvl w:val="0"/>
          <w:numId w:val="37"/>
        </w:numPr>
        <w:spacing w:after="0" w:line="240" w:lineRule="auto"/>
        <w:ind w:left="0" w:firstLine="709"/>
      </w:pPr>
      <w:r>
        <w:rPr>
          <w:b/>
        </w:rPr>
        <w:t>пониженный уровень</w:t>
      </w:r>
      <w:r>
        <w:t xml:space="preserve"> достижений, оценка «неуд</w:t>
      </w:r>
      <w:r w:rsidR="002E1EAA">
        <w:t>овлетворительно» (отметка «2»);</w:t>
      </w:r>
    </w:p>
    <w:p w:rsidR="00447B4A" w:rsidRDefault="00181230" w:rsidP="008A2F37">
      <w:pPr>
        <w:numPr>
          <w:ilvl w:val="0"/>
          <w:numId w:val="37"/>
        </w:numPr>
        <w:spacing w:after="0" w:line="240" w:lineRule="auto"/>
        <w:ind w:left="0" w:firstLine="709"/>
      </w:pPr>
      <w:r>
        <w:rPr>
          <w:b/>
        </w:rPr>
        <w:t>низкий уровень</w:t>
      </w:r>
      <w:r>
        <w:t xml:space="preserve"> достижений, оценка «плохо» (отметка «1»). </w:t>
      </w:r>
    </w:p>
    <w:p w:rsidR="00447B4A" w:rsidRDefault="00181230" w:rsidP="008A2F37">
      <w:pPr>
        <w:spacing w:after="0" w:line="240" w:lineRule="auto"/>
        <w:ind w:left="0" w:firstLine="709"/>
      </w:pPr>
      <w:r>
        <w:t>Не</w:t>
      </w:r>
      <w:r w:rsidR="002E1EAA">
        <w:t xml:space="preserve"> </w:t>
      </w:r>
      <w:r>
        <w:t xml:space="preserve">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447B4A" w:rsidRDefault="00181230" w:rsidP="008A2F37">
      <w:pPr>
        <w:spacing w:after="0" w:line="240" w:lineRule="auto"/>
        <w:ind w:left="0" w:firstLine="709"/>
      </w:pPr>
      <w:r>
        <w:rPr>
          <w:b/>
        </w:rPr>
        <w:t>Пониженный уровень</w:t>
      </w:r>
      <w: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w:t>
      </w:r>
      <w:r>
        <w:lastRenderedPageBreak/>
        <w:t xml:space="preserve">дальнейшее обучение затруднено. При этом учащийся может выполнять отдельные задания повышенного уровня.  </w:t>
      </w:r>
    </w:p>
    <w:p w:rsidR="00447B4A" w:rsidRDefault="00181230" w:rsidP="008A2F37">
      <w:pPr>
        <w:spacing w:after="0" w:line="240" w:lineRule="auto"/>
        <w:ind w:left="0" w:firstLine="709"/>
      </w:pPr>
      <w:r>
        <w:rPr>
          <w:b/>
        </w:rPr>
        <w:t>Низкий уровень</w:t>
      </w:r>
      <w: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Учащимся, которые демонстрируют низкий уровень достижений, требуется специальная помощь не только по учебному предмету, но и по </w:t>
      </w:r>
      <w:r>
        <w:rPr>
          <w:u w:val="single" w:color="000000"/>
        </w:rPr>
        <w:t>формированию мотивации к обучению</w:t>
      </w:r>
      <w:r>
        <w:t xml:space="preserve">, развитию интереса к изучаемой предметной области, пониманию значимости предмета для жизни и др. </w:t>
      </w:r>
    </w:p>
    <w:p w:rsidR="00447B4A" w:rsidRDefault="00181230" w:rsidP="008A2F37">
      <w:pPr>
        <w:spacing w:after="0" w:line="240" w:lineRule="auto"/>
        <w:ind w:left="0" w:firstLine="709"/>
      </w:pPr>
      <w:r>
        <w:t xml:space="preserve">Описанный выше подход применяется в ходе различных процедур оценивания: текущего, промежуточного и итогового. </w:t>
      </w:r>
    </w:p>
    <w:p w:rsidR="00447B4A" w:rsidRDefault="00181230" w:rsidP="008A2F37">
      <w:pPr>
        <w:spacing w:after="0" w:line="240" w:lineRule="auto"/>
        <w:ind w:left="0" w:firstLine="709"/>
      </w:pPr>
      <w:r>
        <w:t xml:space="preserve">Обязательными составляющими системы накопленной оценки являются материалы: </w:t>
      </w:r>
    </w:p>
    <w:p w:rsidR="00447B4A" w:rsidRPr="002E1EAA" w:rsidRDefault="00181230" w:rsidP="008A2F37">
      <w:pPr>
        <w:numPr>
          <w:ilvl w:val="0"/>
          <w:numId w:val="38"/>
        </w:numPr>
        <w:spacing w:after="0" w:line="240" w:lineRule="auto"/>
        <w:ind w:left="0" w:firstLine="709"/>
      </w:pPr>
      <w:r w:rsidRPr="002E1EAA">
        <w:t xml:space="preserve">входного контроля; </w:t>
      </w:r>
    </w:p>
    <w:p w:rsidR="002E1EAA" w:rsidRDefault="00181230" w:rsidP="008A2F37">
      <w:pPr>
        <w:numPr>
          <w:ilvl w:val="0"/>
          <w:numId w:val="38"/>
        </w:numPr>
        <w:spacing w:after="0" w:line="240" w:lineRule="auto"/>
        <w:ind w:left="0" w:firstLine="709"/>
      </w:pPr>
      <w:r w:rsidRPr="002E1EAA">
        <w:t xml:space="preserve">тематических, итоговых, проверочных и контрольных работ по всем </w:t>
      </w:r>
      <w:r w:rsidR="002E1EAA">
        <w:t>учебным предметам;</w:t>
      </w:r>
    </w:p>
    <w:p w:rsidR="00447B4A" w:rsidRPr="002E1EAA" w:rsidRDefault="00181230" w:rsidP="008A2F37">
      <w:pPr>
        <w:numPr>
          <w:ilvl w:val="0"/>
          <w:numId w:val="38"/>
        </w:numPr>
        <w:spacing w:after="0" w:line="240" w:lineRule="auto"/>
        <w:ind w:left="0" w:firstLine="709"/>
      </w:pPr>
      <w:r w:rsidRPr="002E1EAA">
        <w:t xml:space="preserve">творческих работ, включая учебные исследования и учебные проекты. </w:t>
      </w:r>
    </w:p>
    <w:p w:rsidR="00447B4A" w:rsidRDefault="00181230" w:rsidP="008A2F37">
      <w:pPr>
        <w:spacing w:after="0" w:line="240" w:lineRule="auto"/>
        <w:ind w:left="0" w:firstLine="709"/>
      </w:pPr>
      <w:r w:rsidRPr="002E1EAA">
        <w:t>Решение о достижении или не</w:t>
      </w:r>
      <w:r w:rsidR="002E1EAA">
        <w:t xml:space="preserve"> </w:t>
      </w:r>
      <w:r w:rsidRPr="002E1EAA">
        <w:t xml:space="preserve">достижении планируемых результатов или об </w:t>
      </w:r>
      <w:proofErr w:type="gramStart"/>
      <w:r w:rsidRPr="002E1EAA">
        <w:t>освоении</w:t>
      </w:r>
      <w:proofErr w:type="gramEnd"/>
      <w:r>
        <w:t xml:space="preserve"> или не</w:t>
      </w:r>
      <w:r w:rsidR="002E1EAA">
        <w:t xml:space="preserve"> </w:t>
      </w:r>
      <w:r>
        <w:t xml:space="preserve">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447B4A" w:rsidRDefault="00181230" w:rsidP="008A2F37">
      <w:pPr>
        <w:spacing w:after="0" w:line="240" w:lineRule="auto"/>
        <w:ind w:left="0" w:firstLine="709"/>
      </w:pPr>
      <w:r>
        <w:rPr>
          <w:b/>
        </w:rPr>
        <w:t xml:space="preserve">Система </w:t>
      </w:r>
      <w:proofErr w:type="spellStart"/>
      <w:r>
        <w:rPr>
          <w:b/>
        </w:rPr>
        <w:t>внутришкольного</w:t>
      </w:r>
      <w:proofErr w:type="spellEnd"/>
      <w:r>
        <w:rPr>
          <w:b/>
        </w:rPr>
        <w:t xml:space="preserve"> мониторинга образовательных достижений и портфель достижений как инструменты динамики образовательных достижений</w:t>
      </w:r>
      <w:r>
        <w:t xml:space="preserve"> </w:t>
      </w:r>
    </w:p>
    <w:p w:rsidR="00447B4A" w:rsidRDefault="00181230" w:rsidP="008A2F37">
      <w:pPr>
        <w:spacing w:after="0" w:line="240" w:lineRule="auto"/>
        <w:ind w:left="0" w:firstLine="709"/>
      </w:pPr>
      <w:r>
        <w:t xml:space="preserve">Показатель динамики образовательных достижений – один из основных показателей в оценке образовательных достижений.  </w:t>
      </w:r>
    </w:p>
    <w:p w:rsidR="00447B4A" w:rsidRDefault="00181230" w:rsidP="008A2F37">
      <w:pPr>
        <w:spacing w:after="0" w:line="240" w:lineRule="auto"/>
        <w:ind w:left="0" w:firstLine="709"/>
      </w:pPr>
      <w:r>
        <w:t xml:space="preserve">Система </w:t>
      </w:r>
      <w:proofErr w:type="spellStart"/>
      <w:r>
        <w:t>внутришкольного</w:t>
      </w:r>
      <w:proofErr w:type="spellEnd"/>
      <w:r>
        <w:t xml:space="preserve"> мониторинга образовательных достижений (личностных, </w:t>
      </w:r>
      <w:proofErr w:type="spellStart"/>
      <w:r>
        <w:t>метапредметных</w:t>
      </w:r>
      <w:proofErr w:type="spellEnd"/>
      <w: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динамику формирования отдельных личностных качеств, динамику овладения </w:t>
      </w:r>
      <w:proofErr w:type="spellStart"/>
      <w:r>
        <w:t>метапредметными</w:t>
      </w:r>
      <w:proofErr w:type="spellEnd"/>
      <w:r>
        <w:t xml:space="preserve"> действиями и предметным содержанием. </w:t>
      </w:r>
      <w:proofErr w:type="spellStart"/>
      <w:r>
        <w:t>Внутришкольный</w:t>
      </w:r>
      <w:proofErr w:type="spellEnd"/>
      <w:r>
        <w:t xml:space="preserve"> мониторинг образовательных достижений ведётся каждым учителем</w:t>
      </w:r>
      <w:r w:rsidR="002E1EAA">
        <w:t xml:space="preserve"> </w:t>
      </w:r>
      <w:r>
        <w:t xml:space="preserve">предметником и фиксируется с помощью оценочных (тематических) листов, классных журналов, </w:t>
      </w:r>
      <w:proofErr w:type="gramStart"/>
      <w:r>
        <w:t>дневников</w:t>
      </w:r>
      <w:proofErr w:type="gramEnd"/>
      <w:r>
        <w:t xml:space="preserve"> учащихся на бумажных или электронных носителях. </w:t>
      </w:r>
    </w:p>
    <w:p w:rsidR="00447B4A" w:rsidRDefault="00181230" w:rsidP="008A2F37">
      <w:pPr>
        <w:spacing w:after="0" w:line="240" w:lineRule="auto"/>
        <w:ind w:left="0" w:firstLine="709"/>
      </w:pPr>
      <w:r>
        <w:t xml:space="preserve">Портфель достижений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w:t>
      </w:r>
    </w:p>
    <w:p w:rsidR="00447B4A" w:rsidRDefault="00181230" w:rsidP="008A2F37">
      <w:pPr>
        <w:spacing w:after="0" w:line="240" w:lineRule="auto"/>
        <w:ind w:left="0" w:firstLine="709"/>
      </w:pPr>
      <w:r>
        <w:t xml:space="preserve">Учитывая основные педагогические задачи основного общего образования (в частности, предоставление подросткам возможностей для пробы ими своих сил в различных предметах и/или видах деятельности) и основную область использования портфеля достижений подростков, в его состав включаются работы, демонстрирующие динамику: </w:t>
      </w:r>
    </w:p>
    <w:p w:rsidR="00447B4A" w:rsidRDefault="00181230" w:rsidP="008A2F37">
      <w:pPr>
        <w:numPr>
          <w:ilvl w:val="0"/>
          <w:numId w:val="39"/>
        </w:numPr>
        <w:spacing w:after="0" w:line="240" w:lineRule="auto"/>
        <w:ind w:left="0" w:firstLine="709"/>
      </w:pPr>
      <w:r>
        <w:t xml:space="preserve">становления устойчивых познавательных интересов учащихся, в том числе сопровождающего успехами в различных учебных предметах; </w:t>
      </w:r>
    </w:p>
    <w:p w:rsidR="00447B4A" w:rsidRDefault="00181230" w:rsidP="008A2F37">
      <w:pPr>
        <w:numPr>
          <w:ilvl w:val="0"/>
          <w:numId w:val="39"/>
        </w:numPr>
        <w:spacing w:after="0" w:line="240" w:lineRule="auto"/>
        <w:ind w:left="0" w:firstLine="709"/>
      </w:pPr>
      <w:r>
        <w:t xml:space="preserve">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447B4A" w:rsidRDefault="00181230" w:rsidP="008A2F37">
      <w:pPr>
        <w:spacing w:after="0" w:line="240" w:lineRule="auto"/>
        <w:ind w:left="0" w:firstLine="709"/>
      </w:pPr>
      <w:r>
        <w:rPr>
          <w:b/>
        </w:rPr>
        <w:t>Внутренняя оценка планируемых результатов</w:t>
      </w:r>
      <w:r>
        <w:t xml:space="preserve"> осуществляется силами образовательного учреждения и включает в себя входной контроль, текущий контроль успеваемости и промежуточную аттестацию учащихся. Основные принципы оценивания – объективность, открытость (прозрачность), эффективность. </w:t>
      </w:r>
    </w:p>
    <w:p w:rsidR="00447B4A" w:rsidRDefault="00181230" w:rsidP="008A2F37">
      <w:pPr>
        <w:spacing w:after="0" w:line="240" w:lineRule="auto"/>
        <w:ind w:left="0" w:firstLine="709"/>
      </w:pPr>
      <w:r>
        <w:t xml:space="preserve">Входной контроль проводится в 5-9-х классах по русскому языку и математике. Предметом входного оценивания,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 На основании анализа результатов входного </w:t>
      </w:r>
      <w:r>
        <w:lastRenderedPageBreak/>
        <w:t xml:space="preserve">(стартового) контроля учителя-предметники выявляют проблемы в качестве освоения образовательной программы по предмету; намечают пути их устранения в рамках повторения и систематизации изученного; корректируют рабочую программу по предмету; формируют фокусные группы обучающихся, показавших неудовлетворительные или более низкие, по сравнению с предыдущим ученым годом, образовательные результаты для организации в процессе обучения их индивидуального сопровождения. </w:t>
      </w:r>
    </w:p>
    <w:p w:rsidR="00447B4A" w:rsidRDefault="00181230" w:rsidP="008A2F37">
      <w:pPr>
        <w:spacing w:after="0" w:line="240" w:lineRule="auto"/>
        <w:ind w:left="0" w:firstLine="709"/>
      </w:pPr>
      <w:r>
        <w:t xml:space="preserve">Текущий контроль успеваемости учащихся ОО осуществляется в целях: </w:t>
      </w:r>
    </w:p>
    <w:p w:rsidR="00447B4A" w:rsidRDefault="00181230" w:rsidP="008A2F37">
      <w:pPr>
        <w:numPr>
          <w:ilvl w:val="0"/>
          <w:numId w:val="39"/>
        </w:numPr>
        <w:spacing w:after="0" w:line="240" w:lineRule="auto"/>
        <w:ind w:left="0" w:firstLine="709"/>
      </w:pPr>
      <w:r>
        <w:t xml:space="preserve">оценки индивидуальных образовательных достижений учащихся и динамики их роста в течение учебного года; </w:t>
      </w:r>
    </w:p>
    <w:p w:rsidR="00447B4A" w:rsidRDefault="00181230" w:rsidP="008A2F37">
      <w:pPr>
        <w:numPr>
          <w:ilvl w:val="0"/>
          <w:numId w:val="39"/>
        </w:numPr>
        <w:spacing w:after="0" w:line="240" w:lineRule="auto"/>
        <w:ind w:left="0" w:firstLine="709"/>
      </w:pPr>
      <w:r>
        <w:t xml:space="preserve">выявления индивидуально значимых и иных факторов (обстоятельств), способствующих или препятствующих достижению учащимися планируемых образовательных результатов освоения соответствующей общеобразовательной программы; </w:t>
      </w:r>
    </w:p>
    <w:p w:rsidR="00447B4A" w:rsidRDefault="00181230" w:rsidP="008A2F37">
      <w:pPr>
        <w:numPr>
          <w:ilvl w:val="0"/>
          <w:numId w:val="39"/>
        </w:numPr>
        <w:spacing w:after="0" w:line="240" w:lineRule="auto"/>
        <w:ind w:left="0" w:firstLine="709"/>
      </w:pPr>
      <w:r>
        <w:t xml:space="preserve">изучения и оценки эффективности методов (методик), форм и средств обучения, используемых в образовательном процессе; </w:t>
      </w:r>
    </w:p>
    <w:p w:rsidR="00447B4A" w:rsidRDefault="00181230" w:rsidP="008A2F37">
      <w:pPr>
        <w:numPr>
          <w:ilvl w:val="0"/>
          <w:numId w:val="39"/>
        </w:numPr>
        <w:spacing w:after="0" w:line="240" w:lineRule="auto"/>
        <w:ind w:left="0" w:firstLine="709"/>
      </w:pPr>
      <w:r>
        <w:t xml:space="preserve">принятия организационно-педагогических и иных решений по совершенствованию образовательного процесса в лицее. </w:t>
      </w:r>
    </w:p>
    <w:p w:rsidR="00447B4A" w:rsidRDefault="00181230" w:rsidP="008A2F37">
      <w:pPr>
        <w:spacing w:after="0" w:line="240" w:lineRule="auto"/>
        <w:ind w:left="0" w:firstLine="709"/>
      </w:pPr>
      <w:r>
        <w:t xml:space="preserve">Предметом текущего контроля является способность учащихся решать учебно-познавательные и учебно-практические задачи с использованием средств, адекватных содержанию соответствующих учебных предметов, в том числе на основе </w:t>
      </w:r>
      <w:proofErr w:type="spellStart"/>
      <w:r>
        <w:t>метапредметных</w:t>
      </w:r>
      <w:proofErr w:type="spellEnd"/>
      <w:r>
        <w:t xml:space="preserve"> действий. Под средствами, адекватными содержанию учебного предмета, понимаются: </w:t>
      </w:r>
    </w:p>
    <w:p w:rsidR="00447B4A" w:rsidRDefault="00181230" w:rsidP="008A2F37">
      <w:pPr>
        <w:spacing w:after="0" w:line="240" w:lineRule="auto"/>
        <w:ind w:left="0" w:firstLine="709"/>
      </w:pPr>
      <w:r>
        <w:t>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 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w:t>
      </w:r>
      <w:r w:rsidR="002E1EAA">
        <w:t>-</w:t>
      </w:r>
      <w:r>
        <w:t xml:space="preserve">следственных) и аналогий; поиск, преобразование, представление и интерпретация информации. </w:t>
      </w:r>
    </w:p>
    <w:p w:rsidR="00447B4A" w:rsidRDefault="00181230" w:rsidP="008A2F37">
      <w:pPr>
        <w:spacing w:after="0" w:line="240" w:lineRule="auto"/>
        <w:ind w:left="0" w:firstLine="709"/>
      </w:pPr>
      <w:r>
        <w:t xml:space="preserve">Текущий контроль осуществляется в следующих формах: </w:t>
      </w:r>
    </w:p>
    <w:p w:rsidR="00447B4A" w:rsidRDefault="00181230" w:rsidP="008A2F37">
      <w:pPr>
        <w:numPr>
          <w:ilvl w:val="0"/>
          <w:numId w:val="39"/>
        </w:numPr>
        <w:spacing w:after="0" w:line="240" w:lineRule="auto"/>
        <w:ind w:left="0" w:firstLine="709"/>
      </w:pPr>
      <w:r>
        <w:t xml:space="preserve">выведение четвертных отметок путем обобщения текущих отметок, выставленных учащимся в течение соответствующего учебной четверти (учебного полугодия); </w:t>
      </w:r>
    </w:p>
    <w:p w:rsidR="00447B4A" w:rsidRDefault="00181230" w:rsidP="008A2F37">
      <w:pPr>
        <w:numPr>
          <w:ilvl w:val="0"/>
          <w:numId w:val="39"/>
        </w:numPr>
        <w:spacing w:after="0" w:line="240" w:lineRule="auto"/>
        <w:ind w:left="0" w:firstLine="709"/>
      </w:pPr>
      <w:r>
        <w:t xml:space="preserve">поурочное оценивание результатов освоения учащимися образовательных программ по предметам учебного плана; </w:t>
      </w:r>
    </w:p>
    <w:p w:rsidR="00447B4A" w:rsidRDefault="00181230" w:rsidP="008A2F37">
      <w:pPr>
        <w:numPr>
          <w:ilvl w:val="0"/>
          <w:numId w:val="39"/>
        </w:numPr>
        <w:spacing w:after="0" w:line="240" w:lineRule="auto"/>
        <w:ind w:left="0" w:firstLine="709"/>
      </w:pPr>
      <w:r>
        <w:t xml:space="preserve">проведение контрольных работ с выставлением учащимся индивидуальных текущих отметок успеваемости по результатам выполнения данных работ.  </w:t>
      </w:r>
    </w:p>
    <w:p w:rsidR="00447B4A" w:rsidRDefault="00181230" w:rsidP="008A2F37">
      <w:pPr>
        <w:spacing w:after="0" w:line="240" w:lineRule="auto"/>
        <w:ind w:left="0" w:firstLine="709"/>
      </w:pPr>
      <w:r>
        <w:t xml:space="preserve">Поурочное оценивание результатов освоения учащимися образовательных программ по предметам учебного плана - это неотъемлемая часть учебного процесса и важный структурный элемент урока, выполняющий диагностическую и коррекционную функцию. </w:t>
      </w:r>
    </w:p>
    <w:p w:rsidR="00447B4A" w:rsidRDefault="00181230" w:rsidP="008A2F37">
      <w:pPr>
        <w:spacing w:after="0" w:line="240" w:lineRule="auto"/>
        <w:ind w:left="0" w:firstLine="709"/>
      </w:pPr>
      <w:r>
        <w:t xml:space="preserve">Цели поурочного оценивания - получение непрерывной информации о ходе и качестве образовательного процесса по предмету; определение полноты и прочности образовательных результатов учащихся; оперативное внесение изменений в учебный процесс в целях повышения его качества; мотивация учебной деятельности обучающихся. Формы поурочного оценивания результатов образовательной деятельности выбираются учителем-предметником в соответствии с индивидуальными особенностями учащихся, содержанием учебного материала и образовательными технологиями, применяемыми в работе с классным коллективом. Оценка результатов образовательной деятельности учащихся при осуществлении поурочного оценивания осуществляется в соответствии с Положением о системе оценивания учащихся муниципального бюджетного общеобразовательного учреждения средней общеобразовательной школы №32. </w:t>
      </w:r>
    </w:p>
    <w:p w:rsidR="00447B4A" w:rsidRDefault="00181230" w:rsidP="008A2F37">
      <w:pPr>
        <w:spacing w:after="0" w:line="240" w:lineRule="auto"/>
        <w:ind w:left="0" w:firstLine="709"/>
      </w:pPr>
      <w:r>
        <w:t xml:space="preserve">В зависимости от особенностей предмета проверки (оценки), предполагаемого способа выполнения работы и представления ее результатов в ОО в качестве одной из форм текущего </w:t>
      </w:r>
      <w:r>
        <w:lastRenderedPageBreak/>
        <w:t>контроля используются устные, письменные и практические контрольные работы. К устным контрольным работам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 К письменным контрольным работам относятся: диктанты; изложение художественных и иных текстов; подготовка рецензий (отзывов, аннотаций); конспектирование (реферирование) научных текстов; сочинение собственных литературных произведений, решение математических и иных задач с записью решения, создание и редактирование электронных документов (материалов); создание графических схем (диаграмм, таблиц и т.д.); изготовление чертежей; производство вычислений, расчетов (в том числе с использованием электронно- вычислительной техники); создание (формирование) электронных баз данных; выполнение стандартизированных тестов (в том числе компьютерных); другие контрольные работы, результаты которых представляются в письменном (наглядном) виде. К практическим контрольным работам относятся: проведение научных наблюдений;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 (виду спорта); выполнение учебно-исследовательской работы с подготовкой письменного отчета (реферата) о ходе и результатах этой работы; производство работ с использованием ручного инструмента, машин, станочного и иного технологического оборудования; организация и проведение учебных, развлекательных и иных мероприятий; создание и осуществление деятельности учебной фирмы (</w:t>
      </w:r>
      <w:proofErr w:type="spellStart"/>
      <w:r>
        <w:t>квазиорганизации</w:t>
      </w:r>
      <w:proofErr w:type="spellEnd"/>
      <w:r>
        <w:t xml:space="preserve">); производственная практика (стажировка) в организации (учреждении, предприятии); разработка и осуществление социальных проектов; участие в учебных дискуссиях (дебатах); другие контрольные работы, выполнение которых предполагает использование специального технологического оборудования и (или) интенсивное взаимодействие с другими людьми для достижения поставленной цели. Количество, перечень, объём, содержание контрольных работ, проводимых в течение учебного года, определяются учителями-предметниками с учетом планируемых образовательных (предметных и </w:t>
      </w:r>
      <w:proofErr w:type="spellStart"/>
      <w:r>
        <w:t>метапредметных</w:t>
      </w:r>
      <w:proofErr w:type="spellEnd"/>
      <w:r>
        <w:t xml:space="preserve">) результатов освоения соответствующей образовательной программы и фиксируются в рабочих программах по предмету, утвержденных приказом директора лицея. </w:t>
      </w:r>
    </w:p>
    <w:p w:rsidR="00447B4A" w:rsidRDefault="00181230" w:rsidP="008A2F37">
      <w:pPr>
        <w:spacing w:after="0" w:line="240" w:lineRule="auto"/>
        <w:ind w:left="0" w:firstLine="709"/>
      </w:pPr>
      <w:r>
        <w:t xml:space="preserve">Промежуточный контроль результатов образовательной деятельности учащихся - это совокупность мероприятий, позволяющих установить соответствие индивидуальных образовательных достижений учащихся планируемым результатам освоения основной образовательной программы основного общего образования на момент окончания полугодия, учебного года.  </w:t>
      </w:r>
    </w:p>
    <w:p w:rsidR="00447B4A" w:rsidRDefault="00181230" w:rsidP="008A2F37">
      <w:pPr>
        <w:spacing w:after="0" w:line="240" w:lineRule="auto"/>
        <w:ind w:left="0" w:firstLine="709"/>
      </w:pPr>
      <w:r>
        <w:t xml:space="preserve">Промежуточная аттестация обучающихся 5-9-х классов осуществляется в форме  </w:t>
      </w:r>
    </w:p>
    <w:p w:rsidR="00447B4A" w:rsidRDefault="00181230" w:rsidP="008A2F37">
      <w:pPr>
        <w:numPr>
          <w:ilvl w:val="0"/>
          <w:numId w:val="40"/>
        </w:numPr>
        <w:spacing w:after="0" w:line="240" w:lineRule="auto"/>
        <w:ind w:left="0" w:firstLine="709"/>
      </w:pPr>
      <w:r>
        <w:t xml:space="preserve">административных контрольных работ,  </w:t>
      </w:r>
    </w:p>
    <w:p w:rsidR="00447B4A" w:rsidRDefault="00181230" w:rsidP="008A2F37">
      <w:pPr>
        <w:numPr>
          <w:ilvl w:val="0"/>
          <w:numId w:val="40"/>
        </w:numPr>
        <w:spacing w:after="0" w:line="240" w:lineRule="auto"/>
        <w:ind w:left="0" w:firstLine="709"/>
      </w:pPr>
      <w:r>
        <w:t xml:space="preserve">годовых отметок успеваемости на основе четвертных отметок успеваемости, выставленных учащимся в течение соответствующего учебного года. </w:t>
      </w:r>
    </w:p>
    <w:p w:rsidR="00447B4A" w:rsidRDefault="00181230" w:rsidP="008A2F37">
      <w:pPr>
        <w:spacing w:after="0" w:line="240" w:lineRule="auto"/>
        <w:ind w:left="0" w:firstLine="709"/>
      </w:pPr>
      <w:r>
        <w:t xml:space="preserve">           Административные контрольные работы в 5-9-х классах проводятся по русскому языку и математике по итогам учебных четвертей. </w:t>
      </w:r>
      <w:proofErr w:type="gramStart"/>
      <w:r>
        <w:t>Итоговые  контрольные</w:t>
      </w:r>
      <w:proofErr w:type="gramEnd"/>
      <w:r>
        <w:t xml:space="preserve"> работы в 5-9-х классах проводятся по русскому языку и математике по итогам учебного года. План-график проведения административных контрольных работ составляется в начале учебного года с учётом проведения городских мониторинговых и диагностических исследований, утверждается приказом </w:t>
      </w:r>
      <w:proofErr w:type="gramStart"/>
      <w:r>
        <w:t>директора  школы</w:t>
      </w:r>
      <w:proofErr w:type="gramEnd"/>
      <w:r>
        <w:t xml:space="preserve"> и доводится до сведения  учащихся и их родителей (законных представителей).  </w:t>
      </w:r>
    </w:p>
    <w:p w:rsidR="00447B4A" w:rsidRDefault="00181230" w:rsidP="008A2F37">
      <w:pPr>
        <w:spacing w:after="0" w:line="240" w:lineRule="auto"/>
        <w:ind w:left="0" w:firstLine="709"/>
      </w:pPr>
      <w:r>
        <w:t xml:space="preserve">«Портфолио ученика», его рефлексивная самооценка и публичная презентация – один из эффективных способов оценки личностных и </w:t>
      </w:r>
      <w:proofErr w:type="spellStart"/>
      <w:r>
        <w:t>метапредметных</w:t>
      </w:r>
      <w:proofErr w:type="spellEnd"/>
      <w:r>
        <w:t xml:space="preserve"> результатов реализации основной образовательной программы основного общего образования. «Портфолио ученика» представляет собой специально организованную подборку работ учащегося, которые демонстрируют усилия, прогресс и достижения учащегося в интересующих его областях. В состав «Портфолио ученика» включаются результаты, достигнутые учащимся не только в ходе учебной деятельности, но и в </w:t>
      </w:r>
      <w:r>
        <w:lastRenderedPageBreak/>
        <w:t xml:space="preserve">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447B4A" w:rsidRDefault="00181230" w:rsidP="008A2F37">
      <w:pPr>
        <w:spacing w:after="0" w:line="240" w:lineRule="auto"/>
        <w:ind w:left="0" w:firstLine="709"/>
      </w:pPr>
      <w:r>
        <w:t xml:space="preserve">«Портфолио ученика» – это, прежде всего, коллекция детских работ за определенный период времени (обычно за учебный год). В него могут входить </w:t>
      </w:r>
      <w:proofErr w:type="spellStart"/>
      <w:r>
        <w:t>одноплановые</w:t>
      </w:r>
      <w:proofErr w:type="spellEnd"/>
      <w:r>
        <w:t xml:space="preserve"> (проверочные работы, тесты), либо разноплановые материалы (сочинения, лабораторные работы, самостоятельная работа школьника, презентации ученика, доклады, эссе, компьютерные программы и т.п.). Отбор работ для «Портфолио ученика» ведётся самим учащимся совместно с классным руководителем и при участии семьи.  </w:t>
      </w:r>
    </w:p>
    <w:p w:rsidR="00447B4A" w:rsidRDefault="00181230" w:rsidP="008A2F37">
      <w:pPr>
        <w:spacing w:after="0" w:line="240" w:lineRule="auto"/>
        <w:ind w:left="0" w:firstLine="709"/>
        <w:rPr>
          <w:b/>
        </w:rPr>
      </w:pPr>
      <w:r>
        <w:rPr>
          <w:b/>
        </w:rPr>
        <w:t xml:space="preserve">Типы портфолио, создаваемые учащимися 5-9-х классов </w:t>
      </w:r>
    </w:p>
    <w:p w:rsidR="005A5146" w:rsidRDefault="005A5146" w:rsidP="008A2F37">
      <w:pPr>
        <w:spacing w:after="0" w:line="240" w:lineRule="auto"/>
        <w:ind w:left="0" w:firstLine="709"/>
      </w:pPr>
    </w:p>
    <w:tbl>
      <w:tblPr>
        <w:tblStyle w:val="TableGrid"/>
        <w:tblW w:w="5000" w:type="pct"/>
        <w:tblInd w:w="0" w:type="dxa"/>
        <w:tblCellMar>
          <w:top w:w="9" w:type="dxa"/>
          <w:left w:w="106" w:type="dxa"/>
          <w:right w:w="142" w:type="dxa"/>
        </w:tblCellMar>
        <w:tblLook w:val="04A0" w:firstRow="1" w:lastRow="0" w:firstColumn="1" w:lastColumn="0" w:noHBand="0" w:noVBand="1"/>
      </w:tblPr>
      <w:tblGrid>
        <w:gridCol w:w="1439"/>
        <w:gridCol w:w="2468"/>
        <w:gridCol w:w="3152"/>
        <w:gridCol w:w="2852"/>
      </w:tblGrid>
      <w:tr w:rsidR="00447B4A" w:rsidTr="005A5146">
        <w:trPr>
          <w:trHeight w:val="485"/>
        </w:trPr>
        <w:tc>
          <w:tcPr>
            <w:tcW w:w="726"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rPr>
                <w:b/>
              </w:rPr>
              <w:t xml:space="preserve">Класс </w:t>
            </w:r>
          </w:p>
        </w:tc>
        <w:tc>
          <w:tcPr>
            <w:tcW w:w="1245"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rPr>
                <w:b/>
              </w:rPr>
              <w:t xml:space="preserve">Тип портфолио </w:t>
            </w:r>
          </w:p>
        </w:tc>
        <w:tc>
          <w:tcPr>
            <w:tcW w:w="1590" w:type="pct"/>
            <w:tcBorders>
              <w:top w:val="single" w:sz="4" w:space="0" w:color="000000"/>
              <w:left w:val="single" w:sz="4" w:space="0" w:color="000000"/>
              <w:bottom w:val="single" w:sz="4" w:space="0" w:color="000000"/>
              <w:right w:val="single" w:sz="4" w:space="0" w:color="000000"/>
            </w:tcBorders>
          </w:tcPr>
          <w:p w:rsidR="00447B4A" w:rsidRDefault="00181230" w:rsidP="008A2F37">
            <w:pPr>
              <w:spacing w:after="0" w:line="240" w:lineRule="auto"/>
              <w:ind w:left="0" w:firstLine="709"/>
            </w:pPr>
            <w:r>
              <w:rPr>
                <w:b/>
              </w:rPr>
              <w:t xml:space="preserve">Тема работы </w:t>
            </w:r>
          </w:p>
        </w:tc>
        <w:tc>
          <w:tcPr>
            <w:tcW w:w="1439" w:type="pct"/>
            <w:tcBorders>
              <w:top w:val="single" w:sz="4" w:space="0" w:color="000000"/>
              <w:left w:val="single" w:sz="4" w:space="0" w:color="000000"/>
              <w:bottom w:val="single" w:sz="4" w:space="0" w:color="000000"/>
              <w:right w:val="single" w:sz="4" w:space="0" w:color="000000"/>
            </w:tcBorders>
          </w:tcPr>
          <w:p w:rsidR="00447B4A" w:rsidRDefault="00181230" w:rsidP="008A2F37">
            <w:pPr>
              <w:spacing w:after="0" w:line="240" w:lineRule="auto"/>
              <w:ind w:left="0" w:firstLine="709"/>
            </w:pPr>
            <w:r>
              <w:rPr>
                <w:b/>
              </w:rPr>
              <w:t xml:space="preserve">Период работы </w:t>
            </w:r>
          </w:p>
        </w:tc>
      </w:tr>
      <w:tr w:rsidR="00447B4A" w:rsidTr="005A5146">
        <w:trPr>
          <w:trHeight w:val="487"/>
        </w:trPr>
        <w:tc>
          <w:tcPr>
            <w:tcW w:w="726"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5 </w:t>
            </w:r>
          </w:p>
        </w:tc>
        <w:tc>
          <w:tcPr>
            <w:tcW w:w="1245"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Портфолио достижений </w:t>
            </w:r>
          </w:p>
        </w:tc>
        <w:tc>
          <w:tcPr>
            <w:tcW w:w="1590"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«Портфель читателя» </w:t>
            </w:r>
          </w:p>
        </w:tc>
        <w:tc>
          <w:tcPr>
            <w:tcW w:w="1439"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В течение года </w:t>
            </w:r>
          </w:p>
        </w:tc>
      </w:tr>
      <w:tr w:rsidR="00447B4A" w:rsidTr="005A5146">
        <w:trPr>
          <w:trHeight w:val="1313"/>
        </w:trPr>
        <w:tc>
          <w:tcPr>
            <w:tcW w:w="726" w:type="pct"/>
            <w:vMerge w:val="restar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6-8 </w:t>
            </w:r>
          </w:p>
        </w:tc>
        <w:tc>
          <w:tcPr>
            <w:tcW w:w="1245" w:type="pct"/>
            <w:vMerge w:val="restar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Портфолио-отчёт </w:t>
            </w:r>
          </w:p>
          <w:p w:rsidR="00447B4A" w:rsidRDefault="00181230" w:rsidP="008A2F37">
            <w:pPr>
              <w:spacing w:after="0" w:line="240" w:lineRule="auto"/>
              <w:ind w:left="0" w:firstLine="709"/>
            </w:pPr>
            <w:r>
              <w:t xml:space="preserve"> </w:t>
            </w:r>
          </w:p>
        </w:tc>
        <w:tc>
          <w:tcPr>
            <w:tcW w:w="1590"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Предметное портфолио (углублённое изучение отдельных аспектов темы в рамках учебного предмета) </w:t>
            </w:r>
          </w:p>
        </w:tc>
        <w:tc>
          <w:tcPr>
            <w:tcW w:w="1439"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В течение периода изучения учебной темы (модуля) </w:t>
            </w:r>
          </w:p>
        </w:tc>
      </w:tr>
      <w:tr w:rsidR="00447B4A" w:rsidTr="005A5146">
        <w:trPr>
          <w:trHeight w:val="487"/>
        </w:trPr>
        <w:tc>
          <w:tcPr>
            <w:tcW w:w="726" w:type="pct"/>
            <w:vMerge/>
            <w:tcBorders>
              <w:top w:val="nil"/>
              <w:left w:val="single" w:sz="4" w:space="0" w:color="000000"/>
              <w:bottom w:val="single" w:sz="4" w:space="0" w:color="000000"/>
              <w:right w:val="single" w:sz="4" w:space="0" w:color="000000"/>
            </w:tcBorders>
          </w:tcPr>
          <w:p w:rsidR="00447B4A" w:rsidRDefault="00447B4A" w:rsidP="008A2F37">
            <w:pPr>
              <w:spacing w:after="0" w:line="240" w:lineRule="auto"/>
              <w:ind w:left="0" w:firstLine="709"/>
            </w:pPr>
          </w:p>
        </w:tc>
        <w:tc>
          <w:tcPr>
            <w:tcW w:w="1245" w:type="pct"/>
            <w:vMerge/>
            <w:tcBorders>
              <w:top w:val="nil"/>
              <w:left w:val="single" w:sz="4" w:space="0" w:color="000000"/>
              <w:bottom w:val="single" w:sz="4" w:space="0" w:color="000000"/>
              <w:right w:val="single" w:sz="4" w:space="0" w:color="000000"/>
            </w:tcBorders>
          </w:tcPr>
          <w:p w:rsidR="00447B4A" w:rsidRDefault="00447B4A" w:rsidP="008A2F37">
            <w:pPr>
              <w:spacing w:after="0" w:line="240" w:lineRule="auto"/>
              <w:ind w:left="0" w:firstLine="709"/>
            </w:pPr>
          </w:p>
        </w:tc>
        <w:tc>
          <w:tcPr>
            <w:tcW w:w="1590"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Портфолио проекта </w:t>
            </w:r>
          </w:p>
        </w:tc>
        <w:tc>
          <w:tcPr>
            <w:tcW w:w="1439"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Период реализации проекта </w:t>
            </w:r>
          </w:p>
        </w:tc>
      </w:tr>
      <w:tr w:rsidR="00447B4A" w:rsidTr="005A5146">
        <w:trPr>
          <w:trHeight w:val="761"/>
        </w:trPr>
        <w:tc>
          <w:tcPr>
            <w:tcW w:w="726"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9 </w:t>
            </w:r>
          </w:p>
        </w:tc>
        <w:tc>
          <w:tcPr>
            <w:tcW w:w="1245"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Портфолио-самооценка </w:t>
            </w:r>
          </w:p>
        </w:tc>
        <w:tc>
          <w:tcPr>
            <w:tcW w:w="1590" w:type="pct"/>
            <w:tcBorders>
              <w:top w:val="single" w:sz="4" w:space="0" w:color="000000"/>
              <w:left w:val="single" w:sz="4" w:space="0" w:color="000000"/>
              <w:bottom w:val="single" w:sz="4" w:space="0" w:color="000000"/>
              <w:right w:val="single" w:sz="4" w:space="0" w:color="000000"/>
            </w:tcBorders>
          </w:tcPr>
          <w:p w:rsidR="00447B4A" w:rsidRDefault="00181230" w:rsidP="005A5146">
            <w:pPr>
              <w:tabs>
                <w:tab w:val="right" w:pos="3327"/>
              </w:tabs>
              <w:spacing w:after="0" w:line="240" w:lineRule="auto"/>
              <w:ind w:left="0" w:firstLine="0"/>
            </w:pPr>
            <w:r>
              <w:t xml:space="preserve">Портфолио </w:t>
            </w:r>
            <w:r>
              <w:tab/>
              <w:t xml:space="preserve">выпускника </w:t>
            </w:r>
          </w:p>
          <w:p w:rsidR="00447B4A" w:rsidRDefault="00181230" w:rsidP="005A5146">
            <w:pPr>
              <w:spacing w:after="0" w:line="240" w:lineRule="auto"/>
              <w:ind w:left="0" w:firstLine="0"/>
            </w:pPr>
            <w:r>
              <w:t xml:space="preserve">основной школы </w:t>
            </w:r>
          </w:p>
        </w:tc>
        <w:tc>
          <w:tcPr>
            <w:tcW w:w="1439" w:type="pct"/>
            <w:tcBorders>
              <w:top w:val="single" w:sz="4" w:space="0" w:color="000000"/>
              <w:left w:val="single" w:sz="4" w:space="0" w:color="000000"/>
              <w:bottom w:val="single" w:sz="4" w:space="0" w:color="000000"/>
              <w:right w:val="single" w:sz="4" w:space="0" w:color="000000"/>
            </w:tcBorders>
          </w:tcPr>
          <w:p w:rsidR="00447B4A" w:rsidRDefault="00181230" w:rsidP="005A5146">
            <w:pPr>
              <w:spacing w:after="0" w:line="240" w:lineRule="auto"/>
              <w:ind w:left="0" w:firstLine="0"/>
            </w:pPr>
            <w:r>
              <w:t xml:space="preserve">В течение трёх лет (7-9 классы) </w:t>
            </w:r>
          </w:p>
        </w:tc>
      </w:tr>
    </w:tbl>
    <w:p w:rsidR="00447B4A" w:rsidRDefault="00181230" w:rsidP="008A2F37">
      <w:pPr>
        <w:spacing w:after="0" w:line="240" w:lineRule="auto"/>
        <w:ind w:left="0" w:firstLine="709"/>
      </w:pPr>
      <w:r>
        <w:t xml:space="preserve"> </w:t>
      </w:r>
    </w:p>
    <w:p w:rsidR="00447B4A" w:rsidRDefault="00181230" w:rsidP="008A2F37">
      <w:pPr>
        <w:spacing w:after="0" w:line="240" w:lineRule="auto"/>
        <w:ind w:left="0" w:firstLine="709"/>
      </w:pPr>
      <w:r>
        <w:t xml:space="preserve">Оценка внеурочных достижений учащихся основной школы, которые связаны не только с освоением предметных областей учебного плана, но и с участием детей в разнообразных видах образовательной деятельности, осуществляется в соответствии со следующими критериями. </w:t>
      </w:r>
    </w:p>
    <w:p w:rsidR="00447B4A" w:rsidRDefault="00181230" w:rsidP="008A2F37">
      <w:pPr>
        <w:spacing w:after="0" w:line="240" w:lineRule="auto"/>
        <w:ind w:left="0" w:firstLine="709"/>
      </w:pPr>
      <w:r>
        <w:t xml:space="preserve">     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 </w:t>
      </w:r>
    </w:p>
    <w:p w:rsidR="00447B4A" w:rsidRDefault="00181230" w:rsidP="008A2F37">
      <w:pPr>
        <w:spacing w:after="0" w:line="240" w:lineRule="auto"/>
        <w:ind w:left="0" w:firstLine="709"/>
      </w:pPr>
      <w:r>
        <w:t xml:space="preserve">    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447B4A" w:rsidRDefault="00181230" w:rsidP="008A2F37">
      <w:pPr>
        <w:spacing w:after="0" w:line="240" w:lineRule="auto"/>
        <w:ind w:left="0" w:firstLine="709"/>
      </w:pPr>
      <w:r>
        <w:t xml:space="preserve">     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(М.К. </w:t>
      </w:r>
      <w:proofErr w:type="spellStart"/>
      <w:r>
        <w:t>Мамардашвили</w:t>
      </w:r>
      <w:proofErr w:type="spellEnd"/>
      <w:r>
        <w:t xml:space="preserve">), которые вовсе не обязательно положительно настроены к действующему, молодой человек действительно становится (а не просто узнаёт о том, как стать) деятелем, гражданином, свободным человеком. </w:t>
      </w:r>
    </w:p>
    <w:p w:rsidR="00447B4A" w:rsidRDefault="00181230" w:rsidP="008A2F37">
      <w:pPr>
        <w:spacing w:after="0" w:line="240" w:lineRule="auto"/>
        <w:ind w:left="0" w:firstLine="709"/>
      </w:pPr>
      <w:r>
        <w:lastRenderedPageBreak/>
        <w:t xml:space="preserve">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  </w:t>
      </w:r>
    </w:p>
    <w:p w:rsidR="00447B4A" w:rsidRDefault="00181230" w:rsidP="008A2F37">
      <w:pPr>
        <w:numPr>
          <w:ilvl w:val="0"/>
          <w:numId w:val="41"/>
        </w:numPr>
        <w:spacing w:after="0" w:line="240" w:lineRule="auto"/>
        <w:ind w:left="0" w:firstLine="709"/>
      </w:pPr>
      <w:r>
        <w:t xml:space="preserve">формирования коммуникативной, этической, социальной, гражданской компетентности школьников; </w:t>
      </w:r>
    </w:p>
    <w:p w:rsidR="00447B4A" w:rsidRDefault="00181230" w:rsidP="008A2F37">
      <w:pPr>
        <w:numPr>
          <w:ilvl w:val="0"/>
          <w:numId w:val="41"/>
        </w:numPr>
        <w:spacing w:after="0" w:line="240" w:lineRule="auto"/>
        <w:ind w:left="0" w:firstLine="709"/>
      </w:pPr>
      <w:r>
        <w:t xml:space="preserve">формирования у детей социокультурной идентичности: </w:t>
      </w:r>
      <w:proofErr w:type="spellStart"/>
      <w:r>
        <w:t>страновой</w:t>
      </w:r>
      <w:proofErr w:type="spellEnd"/>
      <w:r>
        <w:t xml:space="preserve"> (российской), этнической, культурной, гендерной и др. </w:t>
      </w:r>
    </w:p>
    <w:p w:rsidR="00447B4A" w:rsidRDefault="00181230" w:rsidP="008A2F37">
      <w:pPr>
        <w:spacing w:after="0" w:line="240" w:lineRule="auto"/>
        <w:ind w:left="0" w:firstLine="709"/>
      </w:pPr>
      <w:r>
        <w:t xml:space="preserve">Оценка индивидуальных </w:t>
      </w:r>
      <w:proofErr w:type="spellStart"/>
      <w:r>
        <w:t>внеучебных</w:t>
      </w:r>
      <w:proofErr w:type="spellEnd"/>
      <w:r>
        <w:t xml:space="preserve"> достижений </w:t>
      </w:r>
      <w:proofErr w:type="gramStart"/>
      <w:r>
        <w:t>учащихся  осуществляется</w:t>
      </w:r>
      <w:proofErr w:type="gramEnd"/>
      <w:r>
        <w:t xml:space="preserve"> на основе портфолио достижений (Портфель </w:t>
      </w:r>
      <w:proofErr w:type="spellStart"/>
      <w:r>
        <w:t>внеучебных</w:t>
      </w:r>
      <w:proofErr w:type="spellEnd"/>
      <w:r>
        <w:t xml:space="preserve"> достижений) учащихся. Задачами проведения оценки и учета индивидуальных </w:t>
      </w:r>
      <w:proofErr w:type="spellStart"/>
      <w:r>
        <w:t>внеучебных</w:t>
      </w:r>
      <w:proofErr w:type="spellEnd"/>
      <w:r>
        <w:t xml:space="preserve"> </w:t>
      </w:r>
      <w:proofErr w:type="gramStart"/>
      <w:r>
        <w:t>достижений</w:t>
      </w:r>
      <w:proofErr w:type="gramEnd"/>
      <w:r>
        <w:t xml:space="preserve"> учащихся являются: </w:t>
      </w:r>
    </w:p>
    <w:p w:rsidR="00447B4A" w:rsidRDefault="00181230" w:rsidP="008A2F37">
      <w:pPr>
        <w:numPr>
          <w:ilvl w:val="0"/>
          <w:numId w:val="41"/>
        </w:numPr>
        <w:spacing w:after="0" w:line="240" w:lineRule="auto"/>
        <w:ind w:left="0" w:firstLine="709"/>
      </w:pPr>
      <w:r>
        <w:t xml:space="preserve">объективное фиксирование индивидуальных достижений учащихся; </w:t>
      </w:r>
    </w:p>
    <w:p w:rsidR="00447B4A" w:rsidRDefault="00181230" w:rsidP="008A2F37">
      <w:pPr>
        <w:numPr>
          <w:ilvl w:val="0"/>
          <w:numId w:val="41"/>
        </w:numPr>
        <w:spacing w:after="0" w:line="240" w:lineRule="auto"/>
        <w:ind w:left="0" w:firstLine="709"/>
      </w:pPr>
      <w:r>
        <w:t xml:space="preserve">поддержка и поощрение высокой учебной мотивации школьников; </w:t>
      </w:r>
    </w:p>
    <w:p w:rsidR="005A5146" w:rsidRDefault="00181230" w:rsidP="008A2F37">
      <w:pPr>
        <w:numPr>
          <w:ilvl w:val="0"/>
          <w:numId w:val="41"/>
        </w:numPr>
        <w:spacing w:after="0" w:line="240" w:lineRule="auto"/>
        <w:ind w:left="0" w:firstLine="709"/>
      </w:pPr>
      <w:r>
        <w:t>развитие навыков рефлексивной и оценочной (</w:t>
      </w:r>
      <w:proofErr w:type="spellStart"/>
      <w:r>
        <w:t>самооц</w:t>
      </w:r>
      <w:r w:rsidR="005A5146">
        <w:t>еночной</w:t>
      </w:r>
      <w:proofErr w:type="spellEnd"/>
      <w:r w:rsidR="005A5146">
        <w:t>) деятельности учащихся;</w:t>
      </w:r>
    </w:p>
    <w:p w:rsidR="00447B4A" w:rsidRDefault="00181230" w:rsidP="008A2F37">
      <w:pPr>
        <w:numPr>
          <w:ilvl w:val="0"/>
          <w:numId w:val="41"/>
        </w:numPr>
        <w:spacing w:after="0" w:line="240" w:lineRule="auto"/>
        <w:ind w:left="0" w:firstLine="709"/>
      </w:pPr>
      <w:r>
        <w:t xml:space="preserve">развитие творческих способностей учащихся. </w:t>
      </w:r>
    </w:p>
    <w:p w:rsidR="00447B4A" w:rsidRDefault="00181230" w:rsidP="008A2F37">
      <w:pPr>
        <w:spacing w:after="0" w:line="240" w:lineRule="auto"/>
        <w:ind w:left="0" w:firstLine="709"/>
      </w:pPr>
      <w:r>
        <w:t xml:space="preserve">Портфолио – это комплект документов, представляющий совокупность сертифицированных или несертифицированных индивидуальных достижений учащегося, который является основой для определения рейтинга </w:t>
      </w:r>
      <w:proofErr w:type="spellStart"/>
      <w:r>
        <w:t>внеучебной</w:t>
      </w:r>
      <w:proofErr w:type="spellEnd"/>
      <w:r>
        <w:t xml:space="preserve"> деятельности ученика. Портфолио индивидуальных достижений учащегося в области внеурочной деятельности имеет следующую структуру: </w:t>
      </w:r>
    </w:p>
    <w:p w:rsidR="00447B4A" w:rsidRDefault="00181230" w:rsidP="008A2F37">
      <w:pPr>
        <w:numPr>
          <w:ilvl w:val="0"/>
          <w:numId w:val="42"/>
        </w:numPr>
        <w:spacing w:after="0" w:line="240" w:lineRule="auto"/>
        <w:ind w:left="0" w:firstLine="709"/>
      </w:pPr>
      <w:r>
        <w:rPr>
          <w:u w:val="single" w:color="000000"/>
        </w:rPr>
        <w:t>раздел</w:t>
      </w:r>
      <w:r>
        <w:t xml:space="preserve"> «Мой портрет» (информация о владельце); </w:t>
      </w:r>
    </w:p>
    <w:p w:rsidR="00447B4A" w:rsidRDefault="00181230" w:rsidP="008A2F37">
      <w:pPr>
        <w:numPr>
          <w:ilvl w:val="0"/>
          <w:numId w:val="42"/>
        </w:numPr>
        <w:spacing w:after="0" w:line="240" w:lineRule="auto"/>
        <w:ind w:left="0" w:firstLine="709"/>
      </w:pPr>
      <w:r>
        <w:rPr>
          <w:u w:val="single" w:color="000000"/>
        </w:rPr>
        <w:t>раздел</w:t>
      </w:r>
      <w:r>
        <w:t xml:space="preserve"> «Портфолио документов» (дипломы, грамоты, результаты тестирования, сертификаты о прохождении курсов по предмету, реализации программ внеурочной деятельности, участии в конкурсах и т.п.); </w:t>
      </w:r>
    </w:p>
    <w:p w:rsidR="00447B4A" w:rsidRDefault="00181230" w:rsidP="008A2F37">
      <w:pPr>
        <w:numPr>
          <w:ilvl w:val="0"/>
          <w:numId w:val="42"/>
        </w:numPr>
        <w:spacing w:after="0" w:line="240" w:lineRule="auto"/>
        <w:ind w:left="0" w:firstLine="709"/>
      </w:pPr>
      <w:r>
        <w:rPr>
          <w:u w:val="single" w:color="000000"/>
        </w:rPr>
        <w:t>раздел</w:t>
      </w:r>
      <w:r>
        <w:t xml:space="preserve"> «Портфолио работ» (творческие, исследовательские, проектные и другие работы обучающихся). </w:t>
      </w:r>
    </w:p>
    <w:p w:rsidR="00447B4A" w:rsidRDefault="00181230" w:rsidP="008A2F37">
      <w:pPr>
        <w:numPr>
          <w:ilvl w:val="0"/>
          <w:numId w:val="42"/>
        </w:numPr>
        <w:spacing w:after="0" w:line="240" w:lineRule="auto"/>
        <w:ind w:left="0" w:firstLine="709"/>
      </w:pPr>
      <w:r>
        <w:rPr>
          <w:u w:val="single" w:color="000000"/>
        </w:rPr>
        <w:t>раздел</w:t>
      </w:r>
      <w:r>
        <w:t xml:space="preserve"> «Портфолио отзывов» (рецензии, отзывы, резюме, рекомендательные письма, характеристики отношения учащегося к людям, событиям, различным видам деятельности). </w:t>
      </w:r>
    </w:p>
    <w:p w:rsidR="00447B4A" w:rsidRDefault="00181230" w:rsidP="008A2F37">
      <w:pPr>
        <w:spacing w:after="0" w:line="240" w:lineRule="auto"/>
        <w:ind w:left="0" w:firstLine="709"/>
      </w:pPr>
      <w:r>
        <w:t xml:space="preserve">     При наличии соответствующих информационно-технических возможностей индивидуальный портфолио учащегося может вестись в электронном виде. В формировании портфолио участвуют учащиеся, родители учащихся, классный руководитель, учителя-предметники, педагог-психолог, социальный педагог, педагоги дополнительного образовани</w:t>
      </w:r>
      <w:r w:rsidR="005A5146">
        <w:t>я</w:t>
      </w:r>
      <w:r>
        <w:t xml:space="preserve">.  </w:t>
      </w:r>
    </w:p>
    <w:p w:rsidR="00447B4A" w:rsidRDefault="00181230" w:rsidP="008A2F37">
      <w:pPr>
        <w:spacing w:after="0" w:line="240" w:lineRule="auto"/>
        <w:ind w:left="0" w:firstLine="709"/>
      </w:pPr>
      <w:r>
        <w:t xml:space="preserve">     На основе анализа содержания портфолио учащихся выстраивается рейтинг индивидуальных </w:t>
      </w:r>
      <w:proofErr w:type="spellStart"/>
      <w:r>
        <w:t>внеучебных</w:t>
      </w:r>
      <w:proofErr w:type="spellEnd"/>
      <w:r>
        <w:t xml:space="preserve"> достижений учащихся класса, который складывается из следующих показателей: результаты всероссийской олимпиады школьников по учебным предметам; очные конкурсные мероприятия (творческие выставки, концерты, соревнования, фестивали и конкурсы творческих работ, проектов, технического творчества); дистанционные интеллектуальные и творческие конкурсы; результаты исследовательской деятельности (участие в конференциях юных исследователей), изучение программ дополнительного образования (участие учащихся в реализации программ внеурочной деятельности, студий, кружков, секций, и т. д., работающих на базе гимназии и учреждений дополнительного образования), участие в деятельности органов ученического самоуправления. </w:t>
      </w:r>
    </w:p>
    <w:sectPr w:rsidR="00447B4A" w:rsidSect="00A026D3">
      <w:headerReference w:type="even" r:id="rId8"/>
      <w:headerReference w:type="default" r:id="rId9"/>
      <w:footerReference w:type="even" r:id="rId10"/>
      <w:footerReference w:type="default" r:id="rId11"/>
      <w:headerReference w:type="first" r:id="rId12"/>
      <w:footerReference w:type="first" r:id="rId13"/>
      <w:pgSz w:w="11906" w:h="16838"/>
      <w:pgMar w:top="851" w:right="567" w:bottom="567" w:left="1418" w:header="720" w:footer="5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25" w:rsidRDefault="00C83E25">
      <w:pPr>
        <w:spacing w:after="0" w:line="240" w:lineRule="auto"/>
      </w:pPr>
      <w:r>
        <w:separator/>
      </w:r>
    </w:p>
  </w:endnote>
  <w:endnote w:type="continuationSeparator" w:id="0">
    <w:p w:rsidR="00C83E25" w:rsidRDefault="00C8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46" w:rsidRDefault="00B02546">
    <w:pPr>
      <w:spacing w:after="14" w:line="259" w:lineRule="auto"/>
      <w:ind w:left="0" w:right="50" w:firstLine="0"/>
      <w:jc w:val="center"/>
    </w:pPr>
    <w:r>
      <w:fldChar w:fldCharType="begin"/>
    </w:r>
    <w:r>
      <w:instrText xml:space="preserve"> PAGE   \* MERGEFORMAT </w:instrText>
    </w:r>
    <w:r>
      <w:fldChar w:fldCharType="separate"/>
    </w:r>
    <w:r w:rsidR="009E3646">
      <w:rPr>
        <w:noProof/>
      </w:rPr>
      <w:t>10</w:t>
    </w:r>
    <w:r>
      <w:fldChar w:fldCharType="end"/>
    </w:r>
    <w:r>
      <w:t xml:space="preserve"> </w:t>
    </w:r>
  </w:p>
  <w:p w:rsidR="00B02546" w:rsidRDefault="00B02546">
    <w:pPr>
      <w:spacing w:after="0" w:line="259" w:lineRule="auto"/>
      <w:ind w:left="0" w:firstLine="0"/>
      <w:jc w:val="left"/>
    </w:pP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46" w:rsidRDefault="00B02546">
    <w:pPr>
      <w:spacing w:after="14" w:line="259" w:lineRule="auto"/>
      <w:ind w:left="0" w:right="50" w:firstLine="0"/>
      <w:jc w:val="center"/>
    </w:pPr>
    <w:r>
      <w:fldChar w:fldCharType="begin"/>
    </w:r>
    <w:r>
      <w:instrText xml:space="preserve"> PAGE   \* MERGEFORMAT </w:instrText>
    </w:r>
    <w:r>
      <w:fldChar w:fldCharType="separate"/>
    </w:r>
    <w:r w:rsidR="009E3646">
      <w:rPr>
        <w:noProof/>
      </w:rPr>
      <w:t>11</w:t>
    </w:r>
    <w:r>
      <w:fldChar w:fldCharType="end"/>
    </w:r>
    <w:r>
      <w:t xml:space="preserve"> </w:t>
    </w:r>
  </w:p>
  <w:p w:rsidR="00B02546" w:rsidRDefault="00B02546">
    <w:pPr>
      <w:spacing w:after="0" w:line="259" w:lineRule="auto"/>
      <w:ind w:left="0" w:firstLine="0"/>
      <w:jc w:val="left"/>
    </w:pP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46" w:rsidRDefault="00B02546">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25" w:rsidRDefault="00C83E25">
      <w:pPr>
        <w:spacing w:after="0" w:line="240" w:lineRule="auto"/>
      </w:pPr>
      <w:r>
        <w:separator/>
      </w:r>
    </w:p>
  </w:footnote>
  <w:footnote w:type="continuationSeparator" w:id="0">
    <w:p w:rsidR="00C83E25" w:rsidRDefault="00C83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46" w:rsidRDefault="00B0254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46" w:rsidRDefault="00B0254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46" w:rsidRDefault="00B0254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AD7"/>
    <w:multiLevelType w:val="hybridMultilevel"/>
    <w:tmpl w:val="E58A8EB4"/>
    <w:lvl w:ilvl="0" w:tplc="2D4897D6">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F8B5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6B7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6D1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6C8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E58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AB8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C4F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26F1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024A53"/>
    <w:multiLevelType w:val="hybridMultilevel"/>
    <w:tmpl w:val="16809072"/>
    <w:lvl w:ilvl="0" w:tplc="F360492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C2AD6">
      <w:start w:val="1"/>
      <w:numFmt w:val="bullet"/>
      <w:lvlText w:val="o"/>
      <w:lvlJc w:val="left"/>
      <w:pPr>
        <w:ind w:left="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BA0E68">
      <w:start w:val="1"/>
      <w:numFmt w:val="bullet"/>
      <w:lvlText w:val="▪"/>
      <w:lvlJc w:val="left"/>
      <w:pPr>
        <w:ind w:left="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FE7C48">
      <w:start w:val="1"/>
      <w:numFmt w:val="bullet"/>
      <w:lvlRestart w:val="0"/>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3C08E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68F1F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B2F2C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86B5D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9EA9B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657CB0"/>
    <w:multiLevelType w:val="hybridMultilevel"/>
    <w:tmpl w:val="660418CC"/>
    <w:lvl w:ilvl="0" w:tplc="CD3C05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47E2C">
      <w:start w:val="1"/>
      <w:numFmt w:val="bullet"/>
      <w:lvlText w:val="o"/>
      <w:lvlJc w:val="left"/>
      <w:pPr>
        <w:ind w:left="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CCDC44">
      <w:start w:val="1"/>
      <w:numFmt w:val="bullet"/>
      <w:lvlText w:val="▪"/>
      <w:lvlJc w:val="left"/>
      <w:pPr>
        <w:ind w:left="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6ED268">
      <w:start w:val="1"/>
      <w:numFmt w:val="bullet"/>
      <w:lvlRestart w:val="0"/>
      <w:lvlText w:val="•"/>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A951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C45CD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E8A23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4746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082A3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0868E9"/>
    <w:multiLevelType w:val="hybridMultilevel"/>
    <w:tmpl w:val="E954F05E"/>
    <w:lvl w:ilvl="0" w:tplc="EB42E7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D6D014">
      <w:start w:val="1"/>
      <w:numFmt w:val="bullet"/>
      <w:lvlText w:val="o"/>
      <w:lvlJc w:val="left"/>
      <w:pPr>
        <w:ind w:left="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449392">
      <w:start w:val="1"/>
      <w:numFmt w:val="bullet"/>
      <w:lvlText w:val="▪"/>
      <w:lvlJc w:val="left"/>
      <w:pPr>
        <w:ind w:left="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DEEDD2">
      <w:start w:val="1"/>
      <w:numFmt w:val="bullet"/>
      <w:lvlRestart w:val="0"/>
      <w:lvlText w:val="•"/>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A1F7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8A0F6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40454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BCE43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62D44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C11488"/>
    <w:multiLevelType w:val="hybridMultilevel"/>
    <w:tmpl w:val="9E98B64A"/>
    <w:lvl w:ilvl="0" w:tplc="BCB28B28">
      <w:start w:val="1"/>
      <w:numFmt w:val="bullet"/>
      <w:lvlText w:val="-"/>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EF8A6">
      <w:start w:val="1"/>
      <w:numFmt w:val="bullet"/>
      <w:lvlText w:val="•"/>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F00A0A">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44EA08">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2B49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8884F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C0D602">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7233FE">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9EF176">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CD667E"/>
    <w:multiLevelType w:val="multilevel"/>
    <w:tmpl w:val="C68A2F56"/>
    <w:lvl w:ilvl="0">
      <w:start w:val="1"/>
      <w:numFmt w:val="decimal"/>
      <w:lvlText w:val="%1."/>
      <w:lvlJc w:val="left"/>
      <w:pPr>
        <w:ind w:left="1069" w:hanging="360"/>
      </w:pPr>
      <w:rPr>
        <w:rFonts w:hint="default"/>
        <w:b/>
      </w:rPr>
    </w:lvl>
    <w:lvl w:ilvl="1">
      <w:start w:val="2"/>
      <w:numFmt w:val="decimal"/>
      <w:isLgl/>
      <w:lvlText w:val="%1.%2."/>
      <w:lvlJc w:val="left"/>
      <w:pPr>
        <w:ind w:left="1489" w:hanging="780"/>
      </w:pPr>
      <w:rPr>
        <w:rFonts w:hint="default"/>
      </w:rPr>
    </w:lvl>
    <w:lvl w:ilvl="2">
      <w:start w:val="5"/>
      <w:numFmt w:val="decimal"/>
      <w:isLgl/>
      <w:lvlText w:val="%1.%2.%3."/>
      <w:lvlJc w:val="left"/>
      <w:pPr>
        <w:ind w:left="1489" w:hanging="780"/>
      </w:pPr>
      <w:rPr>
        <w:rFonts w:hint="default"/>
      </w:rPr>
    </w:lvl>
    <w:lvl w:ilvl="3">
      <w:start w:val="7"/>
      <w:numFmt w:val="decimal"/>
      <w:isLgl/>
      <w:lvlText w:val="%1.%2.%3.%4."/>
      <w:lvlJc w:val="left"/>
      <w:pPr>
        <w:ind w:left="1489" w:hanging="7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5EF3F82"/>
    <w:multiLevelType w:val="hybridMultilevel"/>
    <w:tmpl w:val="1B66878C"/>
    <w:lvl w:ilvl="0" w:tplc="A11662EC">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618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7E2F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C22A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45D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21A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015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870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B25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792856"/>
    <w:multiLevelType w:val="hybridMultilevel"/>
    <w:tmpl w:val="5DB08D14"/>
    <w:lvl w:ilvl="0" w:tplc="BC98A46E">
      <w:start w:val="1"/>
      <w:numFmt w:val="bullet"/>
      <w:lvlText w:val="-"/>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E31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EB5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46C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60E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23C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2DD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228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89D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150E1C"/>
    <w:multiLevelType w:val="multilevel"/>
    <w:tmpl w:val="000E6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96386"/>
    <w:multiLevelType w:val="hybridMultilevel"/>
    <w:tmpl w:val="BCA6DF9A"/>
    <w:lvl w:ilvl="0" w:tplc="D79AABB2">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644AA">
      <w:start w:val="1"/>
      <w:numFmt w:val="bullet"/>
      <w:lvlText w:val="o"/>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E72E6">
      <w:start w:val="1"/>
      <w:numFmt w:val="bullet"/>
      <w:lvlText w:val="▪"/>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CB732">
      <w:start w:val="1"/>
      <w:numFmt w:val="bullet"/>
      <w:lvlText w:val="•"/>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7EF70A">
      <w:start w:val="1"/>
      <w:numFmt w:val="bullet"/>
      <w:lvlText w:val="o"/>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441886">
      <w:start w:val="1"/>
      <w:numFmt w:val="bullet"/>
      <w:lvlText w:val="▪"/>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AD698">
      <w:start w:val="1"/>
      <w:numFmt w:val="bullet"/>
      <w:lvlText w:val="•"/>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F8347E">
      <w:start w:val="1"/>
      <w:numFmt w:val="bullet"/>
      <w:lvlText w:val="o"/>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A33A0">
      <w:start w:val="1"/>
      <w:numFmt w:val="bullet"/>
      <w:lvlText w:val="▪"/>
      <w:lvlJc w:val="left"/>
      <w:pPr>
        <w:ind w:left="7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211D91"/>
    <w:multiLevelType w:val="hybridMultilevel"/>
    <w:tmpl w:val="F72E68FC"/>
    <w:lvl w:ilvl="0" w:tplc="EBAA64A4">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CC5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A60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814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043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41E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6D9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8CF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876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B31656"/>
    <w:multiLevelType w:val="hybridMultilevel"/>
    <w:tmpl w:val="47563C7C"/>
    <w:lvl w:ilvl="0" w:tplc="D8247A7C">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7283A8">
      <w:start w:val="1"/>
      <w:numFmt w:val="bullet"/>
      <w:lvlText w:val="o"/>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C5210">
      <w:start w:val="1"/>
      <w:numFmt w:val="bullet"/>
      <w:lvlText w:val="▪"/>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688DD2">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D29C80">
      <w:start w:val="1"/>
      <w:numFmt w:val="bullet"/>
      <w:lvlText w:val="o"/>
      <w:lvlJc w:val="left"/>
      <w:pPr>
        <w:ind w:left="3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4A3DC">
      <w:start w:val="1"/>
      <w:numFmt w:val="bullet"/>
      <w:lvlText w:val="▪"/>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DC1E7C">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C26C6A">
      <w:start w:val="1"/>
      <w:numFmt w:val="bullet"/>
      <w:lvlText w:val="o"/>
      <w:lvlJc w:val="left"/>
      <w:pPr>
        <w:ind w:left="5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1C8522">
      <w:start w:val="1"/>
      <w:numFmt w:val="bullet"/>
      <w:lvlText w:val="▪"/>
      <w:lvlJc w:val="left"/>
      <w:pPr>
        <w:ind w:left="6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CC5619"/>
    <w:multiLevelType w:val="hybridMultilevel"/>
    <w:tmpl w:val="6568C210"/>
    <w:lvl w:ilvl="0" w:tplc="8F9E0194">
      <w:start w:val="5"/>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060B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02F6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0481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DAA0B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9C1B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B2CBF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7C30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D88A7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CF4623"/>
    <w:multiLevelType w:val="hybridMultilevel"/>
    <w:tmpl w:val="CDB2AE52"/>
    <w:lvl w:ilvl="0" w:tplc="33640216">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8B1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2C5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4DB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6E2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6DA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8FD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C9C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AE9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DD5569"/>
    <w:multiLevelType w:val="hybridMultilevel"/>
    <w:tmpl w:val="82DEF0FC"/>
    <w:lvl w:ilvl="0" w:tplc="490E2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89700E7"/>
    <w:multiLevelType w:val="hybridMultilevel"/>
    <w:tmpl w:val="B35A1A10"/>
    <w:lvl w:ilvl="0" w:tplc="4C525874">
      <w:start w:val="1"/>
      <w:numFmt w:val="decimal"/>
      <w:lvlText w:val="%1."/>
      <w:lvlJc w:val="left"/>
      <w:pPr>
        <w:ind w:left="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C2D5FE">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8A14F2">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8CC71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A0E7D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744AB8">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E67BB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5AC4F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4CE6B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6870BF"/>
    <w:multiLevelType w:val="hybridMultilevel"/>
    <w:tmpl w:val="1A9A0982"/>
    <w:lvl w:ilvl="0" w:tplc="2EE0AB4A">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1A27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3489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200D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CA16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2606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B44B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B65C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5858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264848"/>
    <w:multiLevelType w:val="hybridMultilevel"/>
    <w:tmpl w:val="8BB8B6BC"/>
    <w:lvl w:ilvl="0" w:tplc="E118D676">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80CDC">
      <w:start w:val="1"/>
      <w:numFmt w:val="bullet"/>
      <w:lvlText w:val="o"/>
      <w:lvlJc w:val="left"/>
      <w:pPr>
        <w:ind w:left="1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6BCDC">
      <w:start w:val="1"/>
      <w:numFmt w:val="bullet"/>
      <w:lvlText w:val="▪"/>
      <w:lvlJc w:val="left"/>
      <w:pPr>
        <w:ind w:left="2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211F8">
      <w:start w:val="1"/>
      <w:numFmt w:val="bullet"/>
      <w:lvlText w:val="•"/>
      <w:lvlJc w:val="left"/>
      <w:pPr>
        <w:ind w:left="3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AA820">
      <w:start w:val="1"/>
      <w:numFmt w:val="bullet"/>
      <w:lvlText w:val="o"/>
      <w:lvlJc w:val="left"/>
      <w:pPr>
        <w:ind w:left="3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8EB7DE">
      <w:start w:val="1"/>
      <w:numFmt w:val="bullet"/>
      <w:lvlText w:val="▪"/>
      <w:lvlJc w:val="left"/>
      <w:pPr>
        <w:ind w:left="4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9268AA">
      <w:start w:val="1"/>
      <w:numFmt w:val="bullet"/>
      <w:lvlText w:val="•"/>
      <w:lvlJc w:val="left"/>
      <w:pPr>
        <w:ind w:left="5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2E8B56">
      <w:start w:val="1"/>
      <w:numFmt w:val="bullet"/>
      <w:lvlText w:val="o"/>
      <w:lvlJc w:val="left"/>
      <w:pPr>
        <w:ind w:left="6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6FADC">
      <w:start w:val="1"/>
      <w:numFmt w:val="bullet"/>
      <w:lvlText w:val="▪"/>
      <w:lvlJc w:val="left"/>
      <w:pPr>
        <w:ind w:left="6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937747"/>
    <w:multiLevelType w:val="multilevel"/>
    <w:tmpl w:val="47DC39A4"/>
    <w:lvl w:ilvl="0">
      <w:start w:val="2"/>
      <w:numFmt w:val="decimal"/>
      <w:lvlText w:val="%1."/>
      <w:lvlJc w:val="left"/>
      <w:pPr>
        <w:ind w:left="660" w:hanging="660"/>
      </w:pPr>
      <w:rPr>
        <w:rFonts w:hint="default"/>
        <w:b/>
      </w:rPr>
    </w:lvl>
    <w:lvl w:ilvl="1">
      <w:start w:val="2"/>
      <w:numFmt w:val="decimal"/>
      <w:lvlText w:val="%1.%2."/>
      <w:lvlJc w:val="left"/>
      <w:pPr>
        <w:ind w:left="1014" w:hanging="660"/>
      </w:pPr>
      <w:rPr>
        <w:rFonts w:hint="default"/>
        <w:b/>
      </w:rPr>
    </w:lvl>
    <w:lvl w:ilvl="2">
      <w:start w:val="10"/>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9" w15:restartNumberingAfterBreak="0">
    <w:nsid w:val="21C6633C"/>
    <w:multiLevelType w:val="hybridMultilevel"/>
    <w:tmpl w:val="70F83DEA"/>
    <w:lvl w:ilvl="0" w:tplc="CAA242D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869A0">
      <w:start w:val="1"/>
      <w:numFmt w:val="bullet"/>
      <w:lvlText w:val="o"/>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A83C">
      <w:start w:val="1"/>
      <w:numFmt w:val="bullet"/>
      <w:lvlText w:val="▪"/>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A99B0">
      <w:start w:val="1"/>
      <w:numFmt w:val="bullet"/>
      <w:lvlRestart w:val="0"/>
      <w:lvlText w:val="-"/>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EA502">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69A4A">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61350">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66778">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8AA4C">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5707F8B"/>
    <w:multiLevelType w:val="hybridMultilevel"/>
    <w:tmpl w:val="94D63D20"/>
    <w:lvl w:ilvl="0" w:tplc="8838703C">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409A56">
      <w:start w:val="1"/>
      <w:numFmt w:val="bullet"/>
      <w:lvlText w:val="o"/>
      <w:lvlJc w:val="left"/>
      <w:pPr>
        <w:ind w:left="1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6A6DB6">
      <w:start w:val="1"/>
      <w:numFmt w:val="bullet"/>
      <w:lvlText w:val="▪"/>
      <w:lvlJc w:val="left"/>
      <w:pPr>
        <w:ind w:left="2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84314">
      <w:start w:val="1"/>
      <w:numFmt w:val="bullet"/>
      <w:lvlText w:val="•"/>
      <w:lvlJc w:val="left"/>
      <w:pPr>
        <w:ind w:left="3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229FC2">
      <w:start w:val="1"/>
      <w:numFmt w:val="bullet"/>
      <w:lvlText w:val="o"/>
      <w:lvlJc w:val="left"/>
      <w:pPr>
        <w:ind w:left="3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5C2BAA">
      <w:start w:val="1"/>
      <w:numFmt w:val="bullet"/>
      <w:lvlText w:val="▪"/>
      <w:lvlJc w:val="left"/>
      <w:pPr>
        <w:ind w:left="4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EA67C8">
      <w:start w:val="1"/>
      <w:numFmt w:val="bullet"/>
      <w:lvlText w:val="•"/>
      <w:lvlJc w:val="left"/>
      <w:pPr>
        <w:ind w:left="5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1CDC6E">
      <w:start w:val="1"/>
      <w:numFmt w:val="bullet"/>
      <w:lvlText w:val="o"/>
      <w:lvlJc w:val="left"/>
      <w:pPr>
        <w:ind w:left="6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8CD3DC">
      <w:start w:val="1"/>
      <w:numFmt w:val="bullet"/>
      <w:lvlText w:val="▪"/>
      <w:lvlJc w:val="left"/>
      <w:pPr>
        <w:ind w:left="6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C1681A"/>
    <w:multiLevelType w:val="hybridMultilevel"/>
    <w:tmpl w:val="068219EE"/>
    <w:lvl w:ilvl="0" w:tplc="2A2ADF40">
      <w:start w:val="1"/>
      <w:numFmt w:val="bullet"/>
      <w:lvlText w:val="-"/>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CEE5E">
      <w:start w:val="1"/>
      <w:numFmt w:val="bullet"/>
      <w:lvlText w:val="o"/>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C210C">
      <w:start w:val="1"/>
      <w:numFmt w:val="bullet"/>
      <w:lvlText w:val="▪"/>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089CC">
      <w:start w:val="1"/>
      <w:numFmt w:val="bullet"/>
      <w:lvlText w:val="•"/>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E8624">
      <w:start w:val="1"/>
      <w:numFmt w:val="bullet"/>
      <w:lvlText w:val="o"/>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00554">
      <w:start w:val="1"/>
      <w:numFmt w:val="bullet"/>
      <w:lvlText w:val="▪"/>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4D446">
      <w:start w:val="1"/>
      <w:numFmt w:val="bullet"/>
      <w:lvlText w:val="•"/>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3FE4">
      <w:start w:val="1"/>
      <w:numFmt w:val="bullet"/>
      <w:lvlText w:val="o"/>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20630">
      <w:start w:val="1"/>
      <w:numFmt w:val="bullet"/>
      <w:lvlText w:val="▪"/>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366054"/>
    <w:multiLevelType w:val="hybridMultilevel"/>
    <w:tmpl w:val="8FE6DAA0"/>
    <w:lvl w:ilvl="0" w:tplc="A580B2BE">
      <w:start w:val="1"/>
      <w:numFmt w:val="bullet"/>
      <w:lvlText w:val="•"/>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ACF35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C244C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CE286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E456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98ECE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9C523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048CF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B0124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986ECC"/>
    <w:multiLevelType w:val="hybridMultilevel"/>
    <w:tmpl w:val="A6E4FBF6"/>
    <w:lvl w:ilvl="0" w:tplc="C6F0807A">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863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869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A83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EDA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E9F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492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880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6EA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D9913D8"/>
    <w:multiLevelType w:val="hybridMultilevel"/>
    <w:tmpl w:val="D4C4EDB4"/>
    <w:lvl w:ilvl="0" w:tplc="C0806AC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E117E66"/>
    <w:multiLevelType w:val="hybridMultilevel"/>
    <w:tmpl w:val="BF442420"/>
    <w:lvl w:ilvl="0" w:tplc="3D6CED4E">
      <w:start w:val="1"/>
      <w:numFmt w:val="bullet"/>
      <w:lvlText w:val="-"/>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6A3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E9A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450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4F5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CB0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42A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2D7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ABD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942A08"/>
    <w:multiLevelType w:val="hybridMultilevel"/>
    <w:tmpl w:val="58E6F698"/>
    <w:lvl w:ilvl="0" w:tplc="E21E56B6">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02C5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58FC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6454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49C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FCF3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963A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528D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046D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1D4603C"/>
    <w:multiLevelType w:val="hybridMultilevel"/>
    <w:tmpl w:val="54629634"/>
    <w:lvl w:ilvl="0" w:tplc="EF4A9838">
      <w:start w:val="1"/>
      <w:numFmt w:val="bullet"/>
      <w:lvlText w:val="•"/>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D8F10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022C9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26F2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A64E1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5475F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1CB58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B6D2B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285D0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28A08B7"/>
    <w:multiLevelType w:val="hybridMultilevel"/>
    <w:tmpl w:val="FE302864"/>
    <w:lvl w:ilvl="0" w:tplc="05E80602">
      <w:start w:val="1"/>
      <w:numFmt w:val="bullet"/>
      <w:lvlText w:val="•"/>
      <w:lvlJc w:val="left"/>
      <w:pPr>
        <w:ind w:left="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981E0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96FFB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542F4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AC44C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B6873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8438B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CE9F0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28024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D67033"/>
    <w:multiLevelType w:val="hybridMultilevel"/>
    <w:tmpl w:val="63BCA6A2"/>
    <w:lvl w:ilvl="0" w:tplc="467437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446FB2">
      <w:start w:val="1"/>
      <w:numFmt w:val="bullet"/>
      <w:lvlText w:val="o"/>
      <w:lvlJc w:val="left"/>
      <w:pPr>
        <w:ind w:left="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9E146E">
      <w:start w:val="1"/>
      <w:numFmt w:val="bullet"/>
      <w:lvlText w:val="▪"/>
      <w:lvlJc w:val="left"/>
      <w:pPr>
        <w:ind w:left="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32C782">
      <w:start w:val="1"/>
      <w:numFmt w:val="bullet"/>
      <w:lvlRestart w:val="0"/>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3C904C">
      <w:start w:val="1"/>
      <w:numFmt w:val="bullet"/>
      <w:lvlText w:val="o"/>
      <w:lvlJc w:val="left"/>
      <w:pPr>
        <w:ind w:left="1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7C8BCA">
      <w:start w:val="1"/>
      <w:numFmt w:val="bullet"/>
      <w:lvlText w:val="▪"/>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F84BC6">
      <w:start w:val="1"/>
      <w:numFmt w:val="bullet"/>
      <w:lvlText w:val="•"/>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62E434">
      <w:start w:val="1"/>
      <w:numFmt w:val="bullet"/>
      <w:lvlText w:val="o"/>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90BF7C">
      <w:start w:val="1"/>
      <w:numFmt w:val="bullet"/>
      <w:lvlText w:val="▪"/>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430E9A"/>
    <w:multiLevelType w:val="hybridMultilevel"/>
    <w:tmpl w:val="C2E6989A"/>
    <w:lvl w:ilvl="0" w:tplc="C8CA6AFE">
      <w:start w:val="1"/>
      <w:numFmt w:val="bullet"/>
      <w:lvlText w:val="•"/>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CF31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8E32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4162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24A0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8302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CB36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8149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C8E9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9872B12"/>
    <w:multiLevelType w:val="hybridMultilevel"/>
    <w:tmpl w:val="11425C0E"/>
    <w:lvl w:ilvl="0" w:tplc="FA346494">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1213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EC79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FA5D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28A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5481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A272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5CEF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62AE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A2306E1"/>
    <w:multiLevelType w:val="hybridMultilevel"/>
    <w:tmpl w:val="16E008A0"/>
    <w:lvl w:ilvl="0" w:tplc="1B3AC8A0">
      <w:start w:val="1"/>
      <w:numFmt w:val="bullet"/>
      <w:lvlText w:val="•"/>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A2A42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10FC9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12B1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8F04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085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08865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29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68DC2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05827F3"/>
    <w:multiLevelType w:val="hybridMultilevel"/>
    <w:tmpl w:val="88A23112"/>
    <w:lvl w:ilvl="0" w:tplc="E43E9CE6">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042178">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263810">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2A7422">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860206">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644280">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F8B986">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66F53C">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5061AE">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11743DE"/>
    <w:multiLevelType w:val="hybridMultilevel"/>
    <w:tmpl w:val="A48E81A8"/>
    <w:lvl w:ilvl="0" w:tplc="7ED07D0A">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435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A34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480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AA3B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459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09D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B2D9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CCE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2B43D00"/>
    <w:multiLevelType w:val="hybridMultilevel"/>
    <w:tmpl w:val="BF4C3E88"/>
    <w:lvl w:ilvl="0" w:tplc="5524DA3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9C44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276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284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6B7A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42D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C06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071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EF6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3BE225E"/>
    <w:multiLevelType w:val="hybridMultilevel"/>
    <w:tmpl w:val="510C9258"/>
    <w:lvl w:ilvl="0" w:tplc="E58850C8">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CCEB4">
      <w:start w:val="1"/>
      <w:numFmt w:val="lowerLetter"/>
      <w:lvlText w:val="%2"/>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4994A">
      <w:start w:val="1"/>
      <w:numFmt w:val="lowerRoman"/>
      <w:lvlText w:val="%3"/>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A1620">
      <w:start w:val="1"/>
      <w:numFmt w:val="decimal"/>
      <w:lvlText w:val="%4"/>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4DD4E">
      <w:start w:val="1"/>
      <w:numFmt w:val="lowerLetter"/>
      <w:lvlText w:val="%5"/>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433AA">
      <w:start w:val="1"/>
      <w:numFmt w:val="lowerRoman"/>
      <w:lvlText w:val="%6"/>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AFB54">
      <w:start w:val="1"/>
      <w:numFmt w:val="decimal"/>
      <w:lvlText w:val="%7"/>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A10BA">
      <w:start w:val="1"/>
      <w:numFmt w:val="lowerLetter"/>
      <w:lvlText w:val="%8"/>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87556">
      <w:start w:val="1"/>
      <w:numFmt w:val="lowerRoman"/>
      <w:lvlText w:val="%9"/>
      <w:lvlJc w:val="left"/>
      <w:pPr>
        <w:ind w:left="7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46F2A19"/>
    <w:multiLevelType w:val="multilevel"/>
    <w:tmpl w:val="76484ACA"/>
    <w:lvl w:ilvl="0">
      <w:start w:val="1"/>
      <w:numFmt w:val="decimal"/>
      <w:lvlText w:val="%1."/>
      <w:lvlJc w:val="left"/>
      <w:pPr>
        <w:ind w:left="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58C576E"/>
    <w:multiLevelType w:val="hybridMultilevel"/>
    <w:tmpl w:val="DA8A5820"/>
    <w:lvl w:ilvl="0" w:tplc="3F48F6BC">
      <w:start w:val="1"/>
      <w:numFmt w:val="bullet"/>
      <w:lvlText w:val="-"/>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870F8">
      <w:start w:val="1"/>
      <w:numFmt w:val="bullet"/>
      <w:lvlText w:val="o"/>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5AE8D2">
      <w:start w:val="1"/>
      <w:numFmt w:val="bullet"/>
      <w:lvlText w:val="▪"/>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4CFA8">
      <w:start w:val="1"/>
      <w:numFmt w:val="bullet"/>
      <w:lvlText w:val="•"/>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22FE52">
      <w:start w:val="1"/>
      <w:numFmt w:val="bullet"/>
      <w:lvlText w:val="o"/>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6CCD8">
      <w:start w:val="1"/>
      <w:numFmt w:val="bullet"/>
      <w:lvlText w:val="▪"/>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828440">
      <w:start w:val="1"/>
      <w:numFmt w:val="bullet"/>
      <w:lvlText w:val="•"/>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A3860">
      <w:start w:val="1"/>
      <w:numFmt w:val="bullet"/>
      <w:lvlText w:val="o"/>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A0140">
      <w:start w:val="1"/>
      <w:numFmt w:val="bullet"/>
      <w:lvlText w:val="▪"/>
      <w:lvlJc w:val="left"/>
      <w:pPr>
        <w:ind w:left="7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6185698"/>
    <w:multiLevelType w:val="hybridMultilevel"/>
    <w:tmpl w:val="AE64DC0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15:restartNumberingAfterBreak="0">
    <w:nsid w:val="480E74F9"/>
    <w:multiLevelType w:val="hybridMultilevel"/>
    <w:tmpl w:val="A94A0838"/>
    <w:lvl w:ilvl="0" w:tplc="A1B2C92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040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EE5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845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15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C7C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E9D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2E3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C83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9103CF5"/>
    <w:multiLevelType w:val="hybridMultilevel"/>
    <w:tmpl w:val="97F04A32"/>
    <w:lvl w:ilvl="0" w:tplc="EEF605D4">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02ABD8">
      <w:start w:val="1"/>
      <w:numFmt w:val="bullet"/>
      <w:lvlText w:val="o"/>
      <w:lvlJc w:val="left"/>
      <w:pPr>
        <w:ind w:left="1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02E58">
      <w:start w:val="1"/>
      <w:numFmt w:val="bullet"/>
      <w:lvlText w:val="▪"/>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C6D130">
      <w:start w:val="1"/>
      <w:numFmt w:val="bullet"/>
      <w:lvlText w:val="•"/>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0B50E">
      <w:start w:val="1"/>
      <w:numFmt w:val="bullet"/>
      <w:lvlText w:val="o"/>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80972A">
      <w:start w:val="1"/>
      <w:numFmt w:val="bullet"/>
      <w:lvlText w:val="▪"/>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104380">
      <w:start w:val="1"/>
      <w:numFmt w:val="bullet"/>
      <w:lvlText w:val="•"/>
      <w:lvlJc w:val="left"/>
      <w:pPr>
        <w:ind w:left="5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36B73E">
      <w:start w:val="1"/>
      <w:numFmt w:val="bullet"/>
      <w:lvlText w:val="o"/>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037E4">
      <w:start w:val="1"/>
      <w:numFmt w:val="bullet"/>
      <w:lvlText w:val="▪"/>
      <w:lvlJc w:val="left"/>
      <w:pPr>
        <w:ind w:left="6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9312032"/>
    <w:multiLevelType w:val="hybridMultilevel"/>
    <w:tmpl w:val="CEE8197C"/>
    <w:lvl w:ilvl="0" w:tplc="057E2C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60C8A0">
      <w:start w:val="1"/>
      <w:numFmt w:val="bullet"/>
      <w:lvlText w:val="o"/>
      <w:lvlJc w:val="left"/>
      <w:pPr>
        <w:ind w:left="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48ABF0">
      <w:start w:val="1"/>
      <w:numFmt w:val="bullet"/>
      <w:lvlText w:val="▪"/>
      <w:lvlJc w:val="left"/>
      <w:pPr>
        <w:ind w:left="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16E862">
      <w:start w:val="1"/>
      <w:numFmt w:val="bullet"/>
      <w:lvlRestart w:val="0"/>
      <w:lvlText w:val="•"/>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5287B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04CDA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6444B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CF13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AD8E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A0E3E66"/>
    <w:multiLevelType w:val="hybridMultilevel"/>
    <w:tmpl w:val="344CAD16"/>
    <w:lvl w:ilvl="0" w:tplc="B3C04A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B06576">
      <w:start w:val="1"/>
      <w:numFmt w:val="bullet"/>
      <w:lvlText w:val="o"/>
      <w:lvlJc w:val="left"/>
      <w:pPr>
        <w:ind w:left="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5CC2F6">
      <w:start w:val="1"/>
      <w:numFmt w:val="bullet"/>
      <w:lvlText w:val="▪"/>
      <w:lvlJc w:val="left"/>
      <w:pPr>
        <w:ind w:left="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0A4AB6">
      <w:start w:val="1"/>
      <w:numFmt w:val="bullet"/>
      <w:lvlRestart w:val="0"/>
      <w:lvlText w:val="•"/>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86D55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28630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00AA4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6A80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6AD2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A612B66"/>
    <w:multiLevelType w:val="hybridMultilevel"/>
    <w:tmpl w:val="41C48DCA"/>
    <w:lvl w:ilvl="0" w:tplc="17A452DE">
      <w:start w:val="1"/>
      <w:numFmt w:val="bullet"/>
      <w:lvlText w:val="•"/>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CA27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5808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145A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23B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BE99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0E1A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9267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3E9E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A93365C"/>
    <w:multiLevelType w:val="hybridMultilevel"/>
    <w:tmpl w:val="303A9FE6"/>
    <w:lvl w:ilvl="0" w:tplc="A754E8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ABD7C">
      <w:start w:val="1"/>
      <w:numFmt w:val="bullet"/>
      <w:lvlText w:val="o"/>
      <w:lvlJc w:val="left"/>
      <w:pPr>
        <w:ind w:left="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36F242">
      <w:start w:val="1"/>
      <w:numFmt w:val="bullet"/>
      <w:lvlText w:val="▪"/>
      <w:lvlJc w:val="left"/>
      <w:pPr>
        <w:ind w:left="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ECD644">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38A5C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EEA97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7013C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80AB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82B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CE2513D"/>
    <w:multiLevelType w:val="hybridMultilevel"/>
    <w:tmpl w:val="956481F2"/>
    <w:lvl w:ilvl="0" w:tplc="88CC9350">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4B0E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105CA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AA29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29D6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2E12C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D2C45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CCE60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2517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ED50A11"/>
    <w:multiLevelType w:val="hybridMultilevel"/>
    <w:tmpl w:val="CC0A45E4"/>
    <w:lvl w:ilvl="0" w:tplc="89F85CB6">
      <w:start w:val="1"/>
      <w:numFmt w:val="decimal"/>
      <w:lvlText w:val="%1."/>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8B3CE">
      <w:start w:val="1"/>
      <w:numFmt w:val="lowerLetter"/>
      <w:lvlText w:val="%2"/>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EC743E">
      <w:start w:val="1"/>
      <w:numFmt w:val="lowerRoman"/>
      <w:lvlText w:val="%3"/>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8F784">
      <w:start w:val="1"/>
      <w:numFmt w:val="decimal"/>
      <w:lvlText w:val="%4"/>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A97DA">
      <w:start w:val="1"/>
      <w:numFmt w:val="lowerLetter"/>
      <w:lvlText w:val="%5"/>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8C8AC">
      <w:start w:val="1"/>
      <w:numFmt w:val="lowerRoman"/>
      <w:lvlText w:val="%6"/>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C4500">
      <w:start w:val="1"/>
      <w:numFmt w:val="decimal"/>
      <w:lvlText w:val="%7"/>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C3A00">
      <w:start w:val="1"/>
      <w:numFmt w:val="lowerLetter"/>
      <w:lvlText w:val="%8"/>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AFF9C">
      <w:start w:val="1"/>
      <w:numFmt w:val="lowerRoman"/>
      <w:lvlText w:val="%9"/>
      <w:lvlJc w:val="left"/>
      <w:pPr>
        <w:ind w:left="7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F9A110E"/>
    <w:multiLevelType w:val="hybridMultilevel"/>
    <w:tmpl w:val="D19CD668"/>
    <w:lvl w:ilvl="0" w:tplc="068ED83E">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857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1C23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89E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E2A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EE1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A18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A2D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C55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1422234"/>
    <w:multiLevelType w:val="hybridMultilevel"/>
    <w:tmpl w:val="C984897C"/>
    <w:lvl w:ilvl="0" w:tplc="D00AAD3A">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88E126">
      <w:start w:val="1"/>
      <w:numFmt w:val="bullet"/>
      <w:lvlText w:val="o"/>
      <w:lvlJc w:val="left"/>
      <w:pPr>
        <w:ind w:left="1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2E2A14">
      <w:start w:val="1"/>
      <w:numFmt w:val="bullet"/>
      <w:lvlText w:val="▪"/>
      <w:lvlJc w:val="left"/>
      <w:pPr>
        <w:ind w:left="2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606AA4">
      <w:start w:val="1"/>
      <w:numFmt w:val="bullet"/>
      <w:lvlText w:val="•"/>
      <w:lvlJc w:val="left"/>
      <w:pPr>
        <w:ind w:left="3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22DB6">
      <w:start w:val="1"/>
      <w:numFmt w:val="bullet"/>
      <w:lvlText w:val="o"/>
      <w:lvlJc w:val="left"/>
      <w:pPr>
        <w:ind w:left="3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663A0">
      <w:start w:val="1"/>
      <w:numFmt w:val="bullet"/>
      <w:lvlText w:val="▪"/>
      <w:lvlJc w:val="left"/>
      <w:pPr>
        <w:ind w:left="4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C6B2AC">
      <w:start w:val="1"/>
      <w:numFmt w:val="bullet"/>
      <w:lvlText w:val="•"/>
      <w:lvlJc w:val="left"/>
      <w:pPr>
        <w:ind w:left="5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C8EFE4">
      <w:start w:val="1"/>
      <w:numFmt w:val="bullet"/>
      <w:lvlText w:val="o"/>
      <w:lvlJc w:val="left"/>
      <w:pPr>
        <w:ind w:left="6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3C8D5E">
      <w:start w:val="1"/>
      <w:numFmt w:val="bullet"/>
      <w:lvlText w:val="▪"/>
      <w:lvlJc w:val="left"/>
      <w:pPr>
        <w:ind w:left="6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42A2237"/>
    <w:multiLevelType w:val="hybridMultilevel"/>
    <w:tmpl w:val="95181E9C"/>
    <w:lvl w:ilvl="0" w:tplc="8B9C8C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E25988">
      <w:start w:val="1"/>
      <w:numFmt w:val="bullet"/>
      <w:lvlText w:val="o"/>
      <w:lvlJc w:val="left"/>
      <w:pPr>
        <w:ind w:left="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CE45E8">
      <w:start w:val="1"/>
      <w:numFmt w:val="bullet"/>
      <w:lvlText w:val="▪"/>
      <w:lvlJc w:val="left"/>
      <w:pPr>
        <w:ind w:left="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D4A7A0">
      <w:start w:val="1"/>
      <w:numFmt w:val="bullet"/>
      <w:lvlRestart w:val="0"/>
      <w:lvlText w:val="•"/>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AA5E98">
      <w:start w:val="1"/>
      <w:numFmt w:val="bullet"/>
      <w:lvlText w:val="o"/>
      <w:lvlJc w:val="left"/>
      <w:pPr>
        <w:ind w:left="1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94B730">
      <w:start w:val="1"/>
      <w:numFmt w:val="bullet"/>
      <w:lvlText w:val="▪"/>
      <w:lvlJc w:val="left"/>
      <w:pPr>
        <w:ind w:left="2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104E5A">
      <w:start w:val="1"/>
      <w:numFmt w:val="bullet"/>
      <w:lvlText w:val="•"/>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0C1784">
      <w:start w:val="1"/>
      <w:numFmt w:val="bullet"/>
      <w:lvlText w:val="o"/>
      <w:lvlJc w:val="left"/>
      <w:pPr>
        <w:ind w:left="3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74DD76">
      <w:start w:val="1"/>
      <w:numFmt w:val="bullet"/>
      <w:lvlText w:val="▪"/>
      <w:lvlJc w:val="left"/>
      <w:pPr>
        <w:ind w:left="4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5735E68"/>
    <w:multiLevelType w:val="hybridMultilevel"/>
    <w:tmpl w:val="2AC8A718"/>
    <w:lvl w:ilvl="0" w:tplc="F2AE9106">
      <w:start w:val="1"/>
      <w:numFmt w:val="bullet"/>
      <w:lvlText w:val="-"/>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38BB00">
      <w:start w:val="1"/>
      <w:numFmt w:val="bullet"/>
      <w:lvlText w:val="o"/>
      <w:lvlJc w:val="left"/>
      <w:pPr>
        <w:ind w:left="2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42FDC">
      <w:start w:val="1"/>
      <w:numFmt w:val="bullet"/>
      <w:lvlText w:val="▪"/>
      <w:lvlJc w:val="left"/>
      <w:pPr>
        <w:ind w:left="2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E56CE">
      <w:start w:val="1"/>
      <w:numFmt w:val="bullet"/>
      <w:lvlText w:val="•"/>
      <w:lvlJc w:val="left"/>
      <w:pPr>
        <w:ind w:left="3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44B2A">
      <w:start w:val="1"/>
      <w:numFmt w:val="bullet"/>
      <w:lvlText w:val="o"/>
      <w:lvlJc w:val="left"/>
      <w:pPr>
        <w:ind w:left="4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E2312E">
      <w:start w:val="1"/>
      <w:numFmt w:val="bullet"/>
      <w:lvlText w:val="▪"/>
      <w:lvlJc w:val="left"/>
      <w:pPr>
        <w:ind w:left="5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6B10">
      <w:start w:val="1"/>
      <w:numFmt w:val="bullet"/>
      <w:lvlText w:val="•"/>
      <w:lvlJc w:val="left"/>
      <w:pPr>
        <w:ind w:left="5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C7AEE">
      <w:start w:val="1"/>
      <w:numFmt w:val="bullet"/>
      <w:lvlText w:val="o"/>
      <w:lvlJc w:val="left"/>
      <w:pPr>
        <w:ind w:left="6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E885A">
      <w:start w:val="1"/>
      <w:numFmt w:val="bullet"/>
      <w:lvlText w:val="▪"/>
      <w:lvlJc w:val="left"/>
      <w:pPr>
        <w:ind w:left="7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91B2189"/>
    <w:multiLevelType w:val="hybridMultilevel"/>
    <w:tmpl w:val="6742AB30"/>
    <w:lvl w:ilvl="0" w:tplc="C860B240">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A60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A91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6AB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E47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5B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83E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E2E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68C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9E43DE8"/>
    <w:multiLevelType w:val="hybridMultilevel"/>
    <w:tmpl w:val="5DE0B6E6"/>
    <w:lvl w:ilvl="0" w:tplc="3DB6F02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72D6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E04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484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AB1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247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C8E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328FC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E9E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A7C1853"/>
    <w:multiLevelType w:val="hybridMultilevel"/>
    <w:tmpl w:val="07BC0D4A"/>
    <w:lvl w:ilvl="0" w:tplc="0419000F">
      <w:start w:val="1"/>
      <w:numFmt w:val="decimal"/>
      <w:lvlText w:val="%1."/>
      <w:lvlJc w:val="left"/>
      <w:pPr>
        <w:ind w:left="501"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5" w15:restartNumberingAfterBreak="0">
    <w:nsid w:val="5BEB19DF"/>
    <w:multiLevelType w:val="hybridMultilevel"/>
    <w:tmpl w:val="60B8F936"/>
    <w:lvl w:ilvl="0" w:tplc="13B6830E">
      <w:start w:val="1"/>
      <w:numFmt w:val="bullet"/>
      <w:lvlText w:val="•"/>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EB77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811C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E6B7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CAFD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A7E8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046AF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700BB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889A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CE46911"/>
    <w:multiLevelType w:val="hybridMultilevel"/>
    <w:tmpl w:val="E2580D22"/>
    <w:lvl w:ilvl="0" w:tplc="225EEE1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0056D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94DF2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5855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6831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20E4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F4457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A0024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CE7F2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D665D6B"/>
    <w:multiLevelType w:val="hybridMultilevel"/>
    <w:tmpl w:val="48682E9E"/>
    <w:lvl w:ilvl="0" w:tplc="B6B60760">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423F2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06684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E0325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5041E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A8E33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EA9A4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8CB23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4E3D1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D8A5494"/>
    <w:multiLevelType w:val="hybridMultilevel"/>
    <w:tmpl w:val="E3D02B44"/>
    <w:lvl w:ilvl="0" w:tplc="26BA0DD0">
      <w:start w:val="1"/>
      <w:numFmt w:val="decimal"/>
      <w:lvlText w:val="%1."/>
      <w:lvlJc w:val="left"/>
      <w:pPr>
        <w:ind w:left="12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99C4FBC">
      <w:start w:val="1"/>
      <w:numFmt w:val="lowerLetter"/>
      <w:lvlText w:val="%2"/>
      <w:lvlJc w:val="left"/>
      <w:pPr>
        <w:ind w:left="22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6D09AAC">
      <w:start w:val="1"/>
      <w:numFmt w:val="lowerRoman"/>
      <w:lvlText w:val="%3"/>
      <w:lvlJc w:val="left"/>
      <w:pPr>
        <w:ind w:left="29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544D170">
      <w:start w:val="1"/>
      <w:numFmt w:val="decimal"/>
      <w:lvlText w:val="%4"/>
      <w:lvlJc w:val="left"/>
      <w:pPr>
        <w:ind w:left="36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95EFBA8">
      <w:start w:val="1"/>
      <w:numFmt w:val="lowerLetter"/>
      <w:lvlText w:val="%5"/>
      <w:lvlJc w:val="left"/>
      <w:pPr>
        <w:ind w:left="43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376920A">
      <w:start w:val="1"/>
      <w:numFmt w:val="lowerRoman"/>
      <w:lvlText w:val="%6"/>
      <w:lvlJc w:val="left"/>
      <w:pPr>
        <w:ind w:left="50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57450B8">
      <w:start w:val="1"/>
      <w:numFmt w:val="decimal"/>
      <w:lvlText w:val="%7"/>
      <w:lvlJc w:val="left"/>
      <w:pPr>
        <w:ind w:left="58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FBAB9BC">
      <w:start w:val="1"/>
      <w:numFmt w:val="lowerLetter"/>
      <w:lvlText w:val="%8"/>
      <w:lvlJc w:val="left"/>
      <w:pPr>
        <w:ind w:left="65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7102E36">
      <w:start w:val="1"/>
      <w:numFmt w:val="lowerRoman"/>
      <w:lvlText w:val="%9"/>
      <w:lvlJc w:val="left"/>
      <w:pPr>
        <w:ind w:left="72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F905514"/>
    <w:multiLevelType w:val="hybridMultilevel"/>
    <w:tmpl w:val="2F4013A8"/>
    <w:lvl w:ilvl="0" w:tplc="9A58B3E8">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18F39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4C853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3017D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B299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2D47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6ED3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A1C1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2A938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F934E5C"/>
    <w:multiLevelType w:val="hybridMultilevel"/>
    <w:tmpl w:val="E70EBA84"/>
    <w:lvl w:ilvl="0" w:tplc="13806EAC">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501E1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5E634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2CBF6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CAC8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902BC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B6F7E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A151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963B9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0804906"/>
    <w:multiLevelType w:val="hybridMultilevel"/>
    <w:tmpl w:val="3FAC187A"/>
    <w:lvl w:ilvl="0" w:tplc="4484FCA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E4A5C">
      <w:start w:val="1"/>
      <w:numFmt w:val="bullet"/>
      <w:lvlText w:val="o"/>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096D2">
      <w:start w:val="1"/>
      <w:numFmt w:val="bullet"/>
      <w:lvlText w:val="▪"/>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4B7B6">
      <w:start w:val="1"/>
      <w:numFmt w:val="bullet"/>
      <w:lvlText w:val="•"/>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21F66">
      <w:start w:val="1"/>
      <w:numFmt w:val="bullet"/>
      <w:lvlRestart w:val="0"/>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0EF908">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0CB82">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F89966">
      <w:start w:val="1"/>
      <w:numFmt w:val="bullet"/>
      <w:lvlText w:val="o"/>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627C4">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1ED1431"/>
    <w:multiLevelType w:val="hybridMultilevel"/>
    <w:tmpl w:val="B0AC4302"/>
    <w:lvl w:ilvl="0" w:tplc="FB56BD3E">
      <w:start w:val="1"/>
      <w:numFmt w:val="bullet"/>
      <w:lvlText w:val="•"/>
      <w:lvlJc w:val="left"/>
      <w:pPr>
        <w:ind w:left="1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AC6D40">
      <w:start w:val="1"/>
      <w:numFmt w:val="bullet"/>
      <w:lvlText w:val="o"/>
      <w:lvlJc w:val="left"/>
      <w:pPr>
        <w:ind w:left="2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46BE42">
      <w:start w:val="1"/>
      <w:numFmt w:val="bullet"/>
      <w:lvlText w:val="▪"/>
      <w:lvlJc w:val="left"/>
      <w:pPr>
        <w:ind w:left="3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746096">
      <w:start w:val="1"/>
      <w:numFmt w:val="bullet"/>
      <w:lvlText w:val="•"/>
      <w:lvlJc w:val="left"/>
      <w:pPr>
        <w:ind w:left="3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507D3E">
      <w:start w:val="1"/>
      <w:numFmt w:val="bullet"/>
      <w:lvlText w:val="o"/>
      <w:lvlJc w:val="left"/>
      <w:pPr>
        <w:ind w:left="4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0242C8">
      <w:start w:val="1"/>
      <w:numFmt w:val="bullet"/>
      <w:lvlText w:val="▪"/>
      <w:lvlJc w:val="left"/>
      <w:pPr>
        <w:ind w:left="5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089CFC">
      <w:start w:val="1"/>
      <w:numFmt w:val="bullet"/>
      <w:lvlText w:val="•"/>
      <w:lvlJc w:val="left"/>
      <w:pPr>
        <w:ind w:left="5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8C458C">
      <w:start w:val="1"/>
      <w:numFmt w:val="bullet"/>
      <w:lvlText w:val="o"/>
      <w:lvlJc w:val="left"/>
      <w:pPr>
        <w:ind w:left="6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94C062">
      <w:start w:val="1"/>
      <w:numFmt w:val="bullet"/>
      <w:lvlText w:val="▪"/>
      <w:lvlJc w:val="left"/>
      <w:pPr>
        <w:ind w:left="7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6895418"/>
    <w:multiLevelType w:val="hybridMultilevel"/>
    <w:tmpl w:val="DB3E88A0"/>
    <w:lvl w:ilvl="0" w:tplc="C3E83454">
      <w:start w:val="1"/>
      <w:numFmt w:val="bullet"/>
      <w:lvlText w:val="•"/>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0D20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CC45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4EF0A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94D82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EADD9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64AA3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02EC0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62C0B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7625F07"/>
    <w:multiLevelType w:val="multilevel"/>
    <w:tmpl w:val="D65E7102"/>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92508E8"/>
    <w:multiLevelType w:val="hybridMultilevel"/>
    <w:tmpl w:val="A1A243CE"/>
    <w:lvl w:ilvl="0" w:tplc="CAAA7388">
      <w:start w:val="1"/>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0719E">
      <w:start w:val="1"/>
      <w:numFmt w:val="lowerLetter"/>
      <w:lvlText w:val="%2"/>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61EF8">
      <w:start w:val="1"/>
      <w:numFmt w:val="lowerRoman"/>
      <w:lvlText w:val="%3"/>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E63A2">
      <w:start w:val="1"/>
      <w:numFmt w:val="decimal"/>
      <w:lvlText w:val="%4"/>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E15D0">
      <w:start w:val="1"/>
      <w:numFmt w:val="lowerLetter"/>
      <w:lvlText w:val="%5"/>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85BD8">
      <w:start w:val="1"/>
      <w:numFmt w:val="lowerRoman"/>
      <w:lvlText w:val="%6"/>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2EE12">
      <w:start w:val="1"/>
      <w:numFmt w:val="decimal"/>
      <w:lvlText w:val="%7"/>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89834">
      <w:start w:val="1"/>
      <w:numFmt w:val="lowerLetter"/>
      <w:lvlText w:val="%8"/>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A34F2">
      <w:start w:val="1"/>
      <w:numFmt w:val="lowerRoman"/>
      <w:lvlText w:val="%9"/>
      <w:lvlJc w:val="left"/>
      <w:pPr>
        <w:ind w:left="7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9633FE7"/>
    <w:multiLevelType w:val="hybridMultilevel"/>
    <w:tmpl w:val="95601334"/>
    <w:lvl w:ilvl="0" w:tplc="2768379C">
      <w:start w:val="1"/>
      <w:numFmt w:val="bullet"/>
      <w:lvlText w:val="•"/>
      <w:lvlJc w:val="left"/>
      <w:pPr>
        <w:ind w:left="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48D200">
      <w:start w:val="1"/>
      <w:numFmt w:val="bullet"/>
      <w:lvlText w:val="o"/>
      <w:lvlJc w:val="left"/>
      <w:pPr>
        <w:ind w:left="1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0217C">
      <w:start w:val="1"/>
      <w:numFmt w:val="bullet"/>
      <w:lvlText w:val="▪"/>
      <w:lvlJc w:val="left"/>
      <w:pPr>
        <w:ind w:left="2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8098C6">
      <w:start w:val="1"/>
      <w:numFmt w:val="bullet"/>
      <w:lvlText w:val="•"/>
      <w:lvlJc w:val="left"/>
      <w:pPr>
        <w:ind w:left="3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05F30">
      <w:start w:val="1"/>
      <w:numFmt w:val="bullet"/>
      <w:lvlText w:val="o"/>
      <w:lvlJc w:val="left"/>
      <w:pPr>
        <w:ind w:left="3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A66C2C">
      <w:start w:val="1"/>
      <w:numFmt w:val="bullet"/>
      <w:lvlText w:val="▪"/>
      <w:lvlJc w:val="left"/>
      <w:pPr>
        <w:ind w:left="4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7C2BE4">
      <w:start w:val="1"/>
      <w:numFmt w:val="bullet"/>
      <w:lvlText w:val="•"/>
      <w:lvlJc w:val="left"/>
      <w:pPr>
        <w:ind w:left="5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4EA5DC">
      <w:start w:val="1"/>
      <w:numFmt w:val="bullet"/>
      <w:lvlText w:val="o"/>
      <w:lvlJc w:val="left"/>
      <w:pPr>
        <w:ind w:left="6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C6AA16">
      <w:start w:val="1"/>
      <w:numFmt w:val="bullet"/>
      <w:lvlText w:val="▪"/>
      <w:lvlJc w:val="left"/>
      <w:pPr>
        <w:ind w:left="6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A744141"/>
    <w:multiLevelType w:val="hybridMultilevel"/>
    <w:tmpl w:val="3AE60F72"/>
    <w:lvl w:ilvl="0" w:tplc="DF8C961E">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B8DA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A48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A1D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0BE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278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8C7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2AFF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6A2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AB3146B"/>
    <w:multiLevelType w:val="hybridMultilevel"/>
    <w:tmpl w:val="E5741B1E"/>
    <w:lvl w:ilvl="0" w:tplc="B73C2DDC">
      <w:start w:val="1"/>
      <w:numFmt w:val="bullet"/>
      <w:lvlText w:val="•"/>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AA18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8A6A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C7FF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8838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E259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6311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A4E76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6C93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BEB6FB3"/>
    <w:multiLevelType w:val="hybridMultilevel"/>
    <w:tmpl w:val="DD5A5D18"/>
    <w:lvl w:ilvl="0" w:tplc="C83AED6A">
      <w:start w:val="1"/>
      <w:numFmt w:val="bullet"/>
      <w:lvlText w:val="•"/>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86D7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221D1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8239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A889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02EA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0A1D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68B0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4D3A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E0D2ADC"/>
    <w:multiLevelType w:val="hybridMultilevel"/>
    <w:tmpl w:val="F41A204A"/>
    <w:lvl w:ilvl="0" w:tplc="2984FFF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2E4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C2B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58568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E2D1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002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C03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CF6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4C9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E8D5F38"/>
    <w:multiLevelType w:val="hybridMultilevel"/>
    <w:tmpl w:val="49360DEE"/>
    <w:lvl w:ilvl="0" w:tplc="C0FAE27E">
      <w:start w:val="1"/>
      <w:numFmt w:val="bullet"/>
      <w:lvlText w:val="•"/>
      <w:lvlJc w:val="left"/>
      <w:pPr>
        <w:ind w:left="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0226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844E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DCA81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56359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5C98E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8CDDF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09E3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D806C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0280C38"/>
    <w:multiLevelType w:val="hybridMultilevel"/>
    <w:tmpl w:val="D304D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04B304A"/>
    <w:multiLevelType w:val="multilevel"/>
    <w:tmpl w:val="74043028"/>
    <w:lvl w:ilvl="0">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0886365"/>
    <w:multiLevelType w:val="hybridMultilevel"/>
    <w:tmpl w:val="EB2C90A0"/>
    <w:lvl w:ilvl="0" w:tplc="E7E4BF02">
      <w:start w:val="1"/>
      <w:numFmt w:val="bullet"/>
      <w:lvlText w:val="•"/>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AEDB6">
      <w:start w:val="1"/>
      <w:numFmt w:val="bullet"/>
      <w:lvlText w:val="o"/>
      <w:lvlJc w:val="left"/>
      <w:pPr>
        <w:ind w:left="2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2EE6EC">
      <w:start w:val="1"/>
      <w:numFmt w:val="bullet"/>
      <w:lvlText w:val="▪"/>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AE2D30">
      <w:start w:val="1"/>
      <w:numFmt w:val="bullet"/>
      <w:lvlText w:val="•"/>
      <w:lvlJc w:val="left"/>
      <w:pPr>
        <w:ind w:left="3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8424C">
      <w:start w:val="1"/>
      <w:numFmt w:val="bullet"/>
      <w:lvlText w:val="o"/>
      <w:lvlJc w:val="left"/>
      <w:pPr>
        <w:ind w:left="4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219F0">
      <w:start w:val="1"/>
      <w:numFmt w:val="bullet"/>
      <w:lvlText w:val="▪"/>
      <w:lvlJc w:val="left"/>
      <w:pPr>
        <w:ind w:left="5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AE98BC">
      <w:start w:val="1"/>
      <w:numFmt w:val="bullet"/>
      <w:lvlText w:val="•"/>
      <w:lvlJc w:val="left"/>
      <w:pPr>
        <w:ind w:left="6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C0DFD8">
      <w:start w:val="1"/>
      <w:numFmt w:val="bullet"/>
      <w:lvlText w:val="o"/>
      <w:lvlJc w:val="left"/>
      <w:pPr>
        <w:ind w:left="6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8A4EC">
      <w:start w:val="1"/>
      <w:numFmt w:val="bullet"/>
      <w:lvlText w:val="▪"/>
      <w:lvlJc w:val="left"/>
      <w:pPr>
        <w:ind w:left="7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3F606F5"/>
    <w:multiLevelType w:val="hybridMultilevel"/>
    <w:tmpl w:val="2722A804"/>
    <w:lvl w:ilvl="0" w:tplc="483A5D82">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AB3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28C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66A9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CA2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EC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476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67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E89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4216D8D"/>
    <w:multiLevelType w:val="hybridMultilevel"/>
    <w:tmpl w:val="FF5AA742"/>
    <w:lvl w:ilvl="0" w:tplc="2CC04A88">
      <w:start w:val="1"/>
      <w:numFmt w:val="upperRoman"/>
      <w:lvlText w:val="%1"/>
      <w:lvlJc w:val="left"/>
      <w:pPr>
        <w:ind w:left="10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C9AC72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488A3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8C74B0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05AE35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9062A0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BEC2CA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2A848D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CD54CB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77" w15:restartNumberingAfterBreak="0">
    <w:nsid w:val="748F70A7"/>
    <w:multiLevelType w:val="hybridMultilevel"/>
    <w:tmpl w:val="236663E8"/>
    <w:lvl w:ilvl="0" w:tplc="3E9C3F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665E4">
      <w:start w:val="1"/>
      <w:numFmt w:val="bullet"/>
      <w:lvlText w:val="o"/>
      <w:lvlJc w:val="left"/>
      <w:pPr>
        <w:ind w:left="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9ED0B8">
      <w:start w:val="1"/>
      <w:numFmt w:val="bullet"/>
      <w:lvlText w:val="▪"/>
      <w:lvlJc w:val="left"/>
      <w:pPr>
        <w:ind w:left="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26736C">
      <w:start w:val="1"/>
      <w:numFmt w:val="bullet"/>
      <w:lvlRestart w:val="0"/>
      <w:lvlText w:val="•"/>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C20C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BA446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18913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2C7A5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2699D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4A65717"/>
    <w:multiLevelType w:val="hybridMultilevel"/>
    <w:tmpl w:val="C3B0EBD8"/>
    <w:lvl w:ilvl="0" w:tplc="77EAB27E">
      <w:start w:val="1"/>
      <w:numFmt w:val="bullet"/>
      <w:lvlText w:val="•"/>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02D2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8A691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166D8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96898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3AB72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D4621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02C68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3EAB9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50643AA"/>
    <w:multiLevelType w:val="hybridMultilevel"/>
    <w:tmpl w:val="4ADE8C8A"/>
    <w:lvl w:ilvl="0" w:tplc="05A6351E">
      <w:start w:val="1"/>
      <w:numFmt w:val="bullet"/>
      <w:lvlText w:val="•"/>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615E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B2528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D8A4E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921D5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D04A3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A6081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BA755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C06C6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64A412C"/>
    <w:multiLevelType w:val="hybridMultilevel"/>
    <w:tmpl w:val="1198481E"/>
    <w:lvl w:ilvl="0" w:tplc="03B6B38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E140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864A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6A069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9EEFD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14804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8CDEE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1EB5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E2859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9895559"/>
    <w:multiLevelType w:val="hybridMultilevel"/>
    <w:tmpl w:val="F3747420"/>
    <w:lvl w:ilvl="0" w:tplc="623C343A">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29678">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565696">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E640A">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0F5E6">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42C84">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E3EFE">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01692">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63928">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A1B2F4C"/>
    <w:multiLevelType w:val="hybridMultilevel"/>
    <w:tmpl w:val="59AA4B6E"/>
    <w:lvl w:ilvl="0" w:tplc="17906EC2">
      <w:start w:val="1"/>
      <w:numFmt w:val="bullet"/>
      <w:lvlText w:val="•"/>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8C2C2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BACC8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98FCD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0461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7AA7E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5A29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ECCE5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BE79E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DFF7BB7"/>
    <w:multiLevelType w:val="hybridMultilevel"/>
    <w:tmpl w:val="E7703D7A"/>
    <w:lvl w:ilvl="0" w:tplc="E02EC590">
      <w:start w:val="1"/>
      <w:numFmt w:val="bullet"/>
      <w:lvlText w:val="•"/>
      <w:lvlJc w:val="left"/>
      <w:pPr>
        <w:ind w:left="1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279E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ECA27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A4B2A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E4ED0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28A6F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1059A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B8E39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0C947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0"/>
  </w:num>
  <w:num w:numId="2">
    <w:abstractNumId w:val="81"/>
  </w:num>
  <w:num w:numId="3">
    <w:abstractNumId w:val="16"/>
  </w:num>
  <w:num w:numId="4">
    <w:abstractNumId w:val="37"/>
  </w:num>
  <w:num w:numId="5">
    <w:abstractNumId w:val="44"/>
  </w:num>
  <w:num w:numId="6">
    <w:abstractNumId w:val="19"/>
  </w:num>
  <w:num w:numId="7">
    <w:abstractNumId w:val="61"/>
  </w:num>
  <w:num w:numId="8">
    <w:abstractNumId w:val="64"/>
  </w:num>
  <w:num w:numId="9">
    <w:abstractNumId w:val="53"/>
  </w:num>
  <w:num w:numId="10">
    <w:abstractNumId w:val="70"/>
  </w:num>
  <w:num w:numId="11">
    <w:abstractNumId w:val="56"/>
  </w:num>
  <w:num w:numId="12">
    <w:abstractNumId w:val="6"/>
  </w:num>
  <w:num w:numId="13">
    <w:abstractNumId w:val="77"/>
  </w:num>
  <w:num w:numId="14">
    <w:abstractNumId w:val="50"/>
  </w:num>
  <w:num w:numId="15">
    <w:abstractNumId w:val="42"/>
  </w:num>
  <w:num w:numId="16">
    <w:abstractNumId w:val="80"/>
  </w:num>
  <w:num w:numId="17">
    <w:abstractNumId w:val="60"/>
  </w:num>
  <w:num w:numId="18">
    <w:abstractNumId w:val="57"/>
  </w:num>
  <w:num w:numId="19">
    <w:abstractNumId w:val="35"/>
  </w:num>
  <w:num w:numId="20">
    <w:abstractNumId w:val="33"/>
  </w:num>
  <w:num w:numId="21">
    <w:abstractNumId w:val="59"/>
  </w:num>
  <w:num w:numId="22">
    <w:abstractNumId w:val="12"/>
  </w:num>
  <w:num w:numId="23">
    <w:abstractNumId w:val="45"/>
  </w:num>
  <w:num w:numId="24">
    <w:abstractNumId w:val="1"/>
  </w:num>
  <w:num w:numId="25">
    <w:abstractNumId w:val="3"/>
  </w:num>
  <w:num w:numId="26">
    <w:abstractNumId w:val="2"/>
  </w:num>
  <w:num w:numId="27">
    <w:abstractNumId w:val="43"/>
  </w:num>
  <w:num w:numId="28">
    <w:abstractNumId w:val="10"/>
  </w:num>
  <w:num w:numId="29">
    <w:abstractNumId w:val="32"/>
  </w:num>
  <w:num w:numId="30">
    <w:abstractNumId w:val="27"/>
  </w:num>
  <w:num w:numId="31">
    <w:abstractNumId w:val="67"/>
  </w:num>
  <w:num w:numId="32">
    <w:abstractNumId w:val="34"/>
  </w:num>
  <w:num w:numId="33">
    <w:abstractNumId w:val="13"/>
  </w:num>
  <w:num w:numId="34">
    <w:abstractNumId w:val="15"/>
  </w:num>
  <w:num w:numId="35">
    <w:abstractNumId w:val="23"/>
  </w:num>
  <w:num w:numId="36">
    <w:abstractNumId w:val="0"/>
  </w:num>
  <w:num w:numId="37">
    <w:abstractNumId w:val="20"/>
  </w:num>
  <w:num w:numId="38">
    <w:abstractNumId w:val="22"/>
  </w:num>
  <w:num w:numId="39">
    <w:abstractNumId w:val="28"/>
  </w:num>
  <w:num w:numId="40">
    <w:abstractNumId w:val="31"/>
  </w:num>
  <w:num w:numId="41">
    <w:abstractNumId w:val="26"/>
  </w:num>
  <w:num w:numId="42">
    <w:abstractNumId w:val="76"/>
  </w:num>
  <w:num w:numId="43">
    <w:abstractNumId w:val="29"/>
  </w:num>
  <w:num w:numId="44">
    <w:abstractNumId w:val="41"/>
  </w:num>
  <w:num w:numId="45">
    <w:abstractNumId w:val="48"/>
  </w:num>
  <w:num w:numId="46">
    <w:abstractNumId w:val="49"/>
  </w:num>
  <w:num w:numId="47">
    <w:abstractNumId w:val="79"/>
  </w:num>
  <w:num w:numId="48">
    <w:abstractNumId w:val="63"/>
  </w:num>
  <w:num w:numId="49">
    <w:abstractNumId w:val="75"/>
  </w:num>
  <w:num w:numId="50">
    <w:abstractNumId w:val="46"/>
  </w:num>
  <w:num w:numId="51">
    <w:abstractNumId w:val="82"/>
  </w:num>
  <w:num w:numId="52">
    <w:abstractNumId w:val="83"/>
  </w:num>
  <w:num w:numId="53">
    <w:abstractNumId w:val="4"/>
  </w:num>
  <w:num w:numId="54">
    <w:abstractNumId w:val="71"/>
  </w:num>
  <w:num w:numId="55">
    <w:abstractNumId w:val="66"/>
  </w:num>
  <w:num w:numId="56">
    <w:abstractNumId w:val="58"/>
  </w:num>
  <w:num w:numId="57">
    <w:abstractNumId w:val="11"/>
  </w:num>
  <w:num w:numId="58">
    <w:abstractNumId w:val="78"/>
  </w:num>
  <w:num w:numId="59">
    <w:abstractNumId w:val="74"/>
  </w:num>
  <w:num w:numId="60">
    <w:abstractNumId w:val="36"/>
  </w:num>
  <w:num w:numId="61">
    <w:abstractNumId w:val="65"/>
  </w:num>
  <w:num w:numId="62">
    <w:abstractNumId w:val="47"/>
  </w:num>
  <w:num w:numId="63">
    <w:abstractNumId w:val="38"/>
  </w:num>
  <w:num w:numId="64">
    <w:abstractNumId w:val="21"/>
  </w:num>
  <w:num w:numId="65">
    <w:abstractNumId w:val="51"/>
  </w:num>
  <w:num w:numId="66">
    <w:abstractNumId w:val="30"/>
  </w:num>
  <w:num w:numId="67">
    <w:abstractNumId w:val="62"/>
  </w:num>
  <w:num w:numId="68">
    <w:abstractNumId w:val="7"/>
  </w:num>
  <w:num w:numId="69">
    <w:abstractNumId w:val="52"/>
  </w:num>
  <w:num w:numId="70">
    <w:abstractNumId w:val="68"/>
  </w:num>
  <w:num w:numId="71">
    <w:abstractNumId w:val="55"/>
  </w:num>
  <w:num w:numId="72">
    <w:abstractNumId w:val="25"/>
  </w:num>
  <w:num w:numId="73">
    <w:abstractNumId w:val="69"/>
  </w:num>
  <w:num w:numId="74">
    <w:abstractNumId w:val="17"/>
  </w:num>
  <w:num w:numId="75">
    <w:abstractNumId w:val="73"/>
  </w:num>
  <w:num w:numId="76">
    <w:abstractNumId w:val="9"/>
  </w:num>
  <w:num w:numId="77">
    <w:abstractNumId w:val="5"/>
  </w:num>
  <w:num w:numId="78">
    <w:abstractNumId w:val="14"/>
  </w:num>
  <w:num w:numId="79">
    <w:abstractNumId w:val="18"/>
  </w:num>
  <w:num w:numId="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num>
  <w:num w:numId="82">
    <w:abstractNumId w:val="8"/>
  </w:num>
  <w:num w:numId="83">
    <w:abstractNumId w:val="24"/>
  </w:num>
  <w:num w:numId="84">
    <w:abstractNumId w:val="3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4A"/>
    <w:rsid w:val="000077E6"/>
    <w:rsid w:val="00033D98"/>
    <w:rsid w:val="00181230"/>
    <w:rsid w:val="001A56CC"/>
    <w:rsid w:val="002004C7"/>
    <w:rsid w:val="00224FE6"/>
    <w:rsid w:val="002A42B5"/>
    <w:rsid w:val="002C1174"/>
    <w:rsid w:val="002E1EAA"/>
    <w:rsid w:val="002E490F"/>
    <w:rsid w:val="003E0164"/>
    <w:rsid w:val="00447B4A"/>
    <w:rsid w:val="00464C9F"/>
    <w:rsid w:val="004C2AE3"/>
    <w:rsid w:val="004F47FE"/>
    <w:rsid w:val="00523023"/>
    <w:rsid w:val="00536EBF"/>
    <w:rsid w:val="005A5146"/>
    <w:rsid w:val="00623000"/>
    <w:rsid w:val="006A108B"/>
    <w:rsid w:val="0079057F"/>
    <w:rsid w:val="007C3A39"/>
    <w:rsid w:val="00847259"/>
    <w:rsid w:val="00893D7D"/>
    <w:rsid w:val="008A2F37"/>
    <w:rsid w:val="008D48CE"/>
    <w:rsid w:val="008D60B5"/>
    <w:rsid w:val="008E2DDE"/>
    <w:rsid w:val="008F0521"/>
    <w:rsid w:val="008F766B"/>
    <w:rsid w:val="00943BAA"/>
    <w:rsid w:val="009727FC"/>
    <w:rsid w:val="009E3646"/>
    <w:rsid w:val="00A026D3"/>
    <w:rsid w:val="00A127DB"/>
    <w:rsid w:val="00A24591"/>
    <w:rsid w:val="00A25507"/>
    <w:rsid w:val="00AE1D27"/>
    <w:rsid w:val="00B02546"/>
    <w:rsid w:val="00B11641"/>
    <w:rsid w:val="00B1469B"/>
    <w:rsid w:val="00B36DFA"/>
    <w:rsid w:val="00C7583F"/>
    <w:rsid w:val="00C83E25"/>
    <w:rsid w:val="00CB2571"/>
    <w:rsid w:val="00CC1920"/>
    <w:rsid w:val="00CD7E2E"/>
    <w:rsid w:val="00D01823"/>
    <w:rsid w:val="00DC078A"/>
    <w:rsid w:val="00F0055B"/>
    <w:rsid w:val="00FE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C10B7-F19A-48DC-ABDC-E9BA1106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4811" w:firstLine="2"/>
      <w:jc w:val="both"/>
    </w:pPr>
    <w:rPr>
      <w:rFonts w:ascii="Times New Roman" w:eastAsia="Times New Roman" w:hAnsi="Times New Roman" w:cs="Times New Roman"/>
      <w:color w:val="000000"/>
      <w:sz w:val="24"/>
    </w:rPr>
  </w:style>
  <w:style w:type="paragraph" w:styleId="1">
    <w:name w:val="heading 1"/>
    <w:basedOn w:val="a"/>
    <w:next w:val="a"/>
    <w:link w:val="11"/>
    <w:qFormat/>
    <w:rsid w:val="002004C7"/>
    <w:pPr>
      <w:keepNext/>
      <w:spacing w:before="240" w:after="60" w:line="240" w:lineRule="auto"/>
      <w:ind w:left="0" w:firstLine="0"/>
      <w:jc w:val="left"/>
      <w:outlineLvl w:val="0"/>
    </w:pPr>
    <w:rPr>
      <w:rFonts w:ascii="Arial" w:hAnsi="Arial" w:cs="Arial"/>
      <w:b/>
      <w:bCs/>
      <w:color w:val="auto"/>
      <w:kern w:val="32"/>
      <w:sz w:val="32"/>
      <w:szCs w:val="32"/>
      <w:lang w:val="de-DE"/>
    </w:rPr>
  </w:style>
  <w:style w:type="paragraph" w:styleId="2">
    <w:name w:val="heading 2"/>
    <w:basedOn w:val="a"/>
    <w:next w:val="a"/>
    <w:link w:val="21"/>
    <w:qFormat/>
    <w:rsid w:val="002004C7"/>
    <w:pPr>
      <w:keepNext/>
      <w:keepLines/>
      <w:widowControl w:val="0"/>
      <w:spacing w:before="200" w:after="0" w:line="240" w:lineRule="auto"/>
      <w:ind w:left="0" w:firstLine="400"/>
      <w:outlineLvl w:val="1"/>
    </w:pPr>
    <w:rPr>
      <w:rFonts w:ascii="Cambria" w:hAnsi="Cambria"/>
      <w:b/>
      <w:color w:val="4F81BD"/>
      <w:sz w:val="26"/>
      <w:szCs w:val="26"/>
    </w:rPr>
  </w:style>
  <w:style w:type="paragraph" w:styleId="3">
    <w:name w:val="heading 3"/>
    <w:basedOn w:val="a"/>
    <w:next w:val="a"/>
    <w:link w:val="31"/>
    <w:qFormat/>
    <w:rsid w:val="002004C7"/>
    <w:pPr>
      <w:keepNext/>
      <w:spacing w:before="240" w:after="60" w:line="240" w:lineRule="auto"/>
      <w:ind w:left="0" w:firstLine="0"/>
      <w:jc w:val="left"/>
      <w:outlineLvl w:val="2"/>
    </w:pPr>
    <w:rPr>
      <w:rFonts w:ascii="Arial" w:hAnsi="Arial" w:cs="Arial"/>
      <w:b/>
      <w:bCs/>
      <w:color w:val="auto"/>
      <w:sz w:val="26"/>
      <w:szCs w:val="26"/>
    </w:rPr>
  </w:style>
  <w:style w:type="paragraph" w:styleId="4">
    <w:name w:val="heading 4"/>
    <w:basedOn w:val="a"/>
    <w:next w:val="a"/>
    <w:link w:val="40"/>
    <w:qFormat/>
    <w:rsid w:val="002004C7"/>
    <w:pPr>
      <w:keepNext/>
      <w:spacing w:before="240" w:after="60" w:line="240" w:lineRule="auto"/>
      <w:ind w:left="0" w:firstLine="0"/>
      <w:jc w:val="left"/>
      <w:outlineLvl w:val="3"/>
    </w:pPr>
    <w:rPr>
      <w:b/>
      <w:bCs/>
      <w:color w:val="auto"/>
      <w:sz w:val="28"/>
      <w:szCs w:val="28"/>
      <w:lang w:val="de-DE"/>
    </w:rPr>
  </w:style>
  <w:style w:type="paragraph" w:styleId="5">
    <w:name w:val="heading 5"/>
    <w:basedOn w:val="a"/>
    <w:next w:val="a"/>
    <w:link w:val="50"/>
    <w:qFormat/>
    <w:rsid w:val="002004C7"/>
    <w:pPr>
      <w:spacing w:before="240" w:after="60" w:line="240" w:lineRule="auto"/>
      <w:ind w:left="0" w:firstLine="709"/>
      <w:outlineLvl w:val="4"/>
    </w:pPr>
    <w:rPr>
      <w:b/>
      <w:bCs/>
      <w:i/>
      <w:iCs/>
      <w:color w:val="auto"/>
      <w:sz w:val="26"/>
      <w:szCs w:val="26"/>
      <w:lang w:eastAsia="en-US" w:bidi="en-US"/>
    </w:rPr>
  </w:style>
  <w:style w:type="paragraph" w:styleId="6">
    <w:name w:val="heading 6"/>
    <w:basedOn w:val="a"/>
    <w:next w:val="a"/>
    <w:link w:val="60"/>
    <w:qFormat/>
    <w:rsid w:val="002004C7"/>
    <w:pPr>
      <w:spacing w:before="240" w:after="60" w:line="240" w:lineRule="auto"/>
      <w:ind w:left="0" w:firstLine="709"/>
      <w:outlineLvl w:val="5"/>
    </w:pPr>
    <w:rPr>
      <w:b/>
      <w:bCs/>
      <w:color w:val="auto"/>
      <w:sz w:val="22"/>
      <w:lang w:eastAsia="en-US" w:bidi="en-US"/>
    </w:rPr>
  </w:style>
  <w:style w:type="paragraph" w:styleId="7">
    <w:name w:val="heading 7"/>
    <w:basedOn w:val="a"/>
    <w:next w:val="a"/>
    <w:link w:val="70"/>
    <w:qFormat/>
    <w:rsid w:val="002004C7"/>
    <w:pPr>
      <w:spacing w:before="240" w:after="60" w:line="240" w:lineRule="auto"/>
      <w:ind w:left="0" w:firstLine="709"/>
      <w:outlineLvl w:val="6"/>
    </w:pPr>
    <w:rPr>
      <w:color w:val="auto"/>
      <w:szCs w:val="24"/>
      <w:lang w:eastAsia="en-US" w:bidi="en-US"/>
    </w:rPr>
  </w:style>
  <w:style w:type="paragraph" w:styleId="8">
    <w:name w:val="heading 8"/>
    <w:basedOn w:val="a"/>
    <w:next w:val="a"/>
    <w:link w:val="80"/>
    <w:qFormat/>
    <w:rsid w:val="002004C7"/>
    <w:pPr>
      <w:spacing w:before="240" w:after="60" w:line="240" w:lineRule="auto"/>
      <w:ind w:left="0" w:firstLine="709"/>
      <w:outlineLvl w:val="7"/>
    </w:pPr>
    <w:rPr>
      <w:i/>
      <w:iCs/>
      <w:color w:val="auto"/>
      <w:szCs w:val="24"/>
      <w:lang w:eastAsia="en-US" w:bidi="en-US"/>
    </w:rPr>
  </w:style>
  <w:style w:type="paragraph" w:styleId="9">
    <w:name w:val="heading 9"/>
    <w:basedOn w:val="a"/>
    <w:next w:val="a"/>
    <w:link w:val="90"/>
    <w:qFormat/>
    <w:rsid w:val="002004C7"/>
    <w:pPr>
      <w:spacing w:before="240" w:after="60" w:line="240" w:lineRule="auto"/>
      <w:ind w:left="0" w:firstLine="709"/>
      <w:outlineLvl w:val="8"/>
    </w:pPr>
    <w:rPr>
      <w:rFonts w:ascii="Arial" w:hAnsi="Arial"/>
      <w:color w:val="auto"/>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Zag11">
    <w:name w:val="Zag_11"/>
    <w:rsid w:val="00B11641"/>
  </w:style>
  <w:style w:type="paragraph" w:customStyle="1" w:styleId="a3">
    <w:name w:val="А_осн"/>
    <w:basedOn w:val="a"/>
    <w:link w:val="a4"/>
    <w:rsid w:val="00B11641"/>
    <w:pPr>
      <w:widowControl w:val="0"/>
      <w:autoSpaceDE w:val="0"/>
      <w:autoSpaceDN w:val="0"/>
      <w:adjustRightInd w:val="0"/>
      <w:spacing w:after="0" w:line="360" w:lineRule="auto"/>
      <w:ind w:left="0" w:firstLine="454"/>
    </w:pPr>
    <w:rPr>
      <w:rFonts w:eastAsia="@Arial Unicode MS"/>
      <w:color w:val="auto"/>
      <w:sz w:val="28"/>
      <w:szCs w:val="28"/>
    </w:rPr>
  </w:style>
  <w:style w:type="character" w:customStyle="1" w:styleId="a4">
    <w:name w:val="А_осн Знак"/>
    <w:basedOn w:val="a0"/>
    <w:link w:val="a3"/>
    <w:rsid w:val="00B11641"/>
    <w:rPr>
      <w:rFonts w:ascii="Times New Roman" w:eastAsia="@Arial Unicode MS" w:hAnsi="Times New Roman" w:cs="Times New Roman"/>
      <w:sz w:val="28"/>
      <w:szCs w:val="28"/>
    </w:rPr>
  </w:style>
  <w:style w:type="paragraph" w:styleId="a5">
    <w:name w:val="List Paragraph"/>
    <w:basedOn w:val="a"/>
    <w:qFormat/>
    <w:rsid w:val="00DC078A"/>
    <w:pPr>
      <w:ind w:left="720"/>
      <w:contextualSpacing/>
    </w:pPr>
  </w:style>
  <w:style w:type="paragraph" w:styleId="a6">
    <w:name w:val="header"/>
    <w:basedOn w:val="a"/>
    <w:link w:val="a7"/>
    <w:unhideWhenUsed/>
    <w:rsid w:val="0079057F"/>
    <w:pPr>
      <w:tabs>
        <w:tab w:val="center" w:pos="4677"/>
        <w:tab w:val="right" w:pos="9355"/>
      </w:tabs>
      <w:spacing w:after="0" w:line="240" w:lineRule="auto"/>
    </w:pPr>
  </w:style>
  <w:style w:type="character" w:customStyle="1" w:styleId="a7">
    <w:name w:val="Верхний колонтитул Знак"/>
    <w:basedOn w:val="a0"/>
    <w:link w:val="a6"/>
    <w:rsid w:val="0079057F"/>
    <w:rPr>
      <w:rFonts w:ascii="Times New Roman" w:eastAsia="Times New Roman" w:hAnsi="Times New Roman" w:cs="Times New Roman"/>
      <w:color w:val="000000"/>
      <w:sz w:val="24"/>
    </w:rPr>
  </w:style>
  <w:style w:type="paragraph" w:styleId="a8">
    <w:name w:val="Balloon Text"/>
    <w:basedOn w:val="a"/>
    <w:link w:val="a9"/>
    <w:semiHidden/>
    <w:unhideWhenUsed/>
    <w:rsid w:val="006230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23000"/>
    <w:rPr>
      <w:rFonts w:ascii="Segoe UI" w:eastAsia="Times New Roman" w:hAnsi="Segoe UI" w:cs="Segoe UI"/>
      <w:color w:val="000000"/>
      <w:sz w:val="18"/>
      <w:szCs w:val="18"/>
    </w:rPr>
  </w:style>
  <w:style w:type="character" w:customStyle="1" w:styleId="10">
    <w:name w:val="Заголовок 1 Знак"/>
    <w:basedOn w:val="a0"/>
    <w:rsid w:val="002004C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rsid w:val="002004C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rsid w:val="002004C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2004C7"/>
    <w:rPr>
      <w:rFonts w:ascii="Times New Roman" w:eastAsia="Times New Roman" w:hAnsi="Times New Roman" w:cs="Times New Roman"/>
      <w:b/>
      <w:bCs/>
      <w:sz w:val="28"/>
      <w:szCs w:val="28"/>
      <w:lang w:val="de-DE"/>
    </w:rPr>
  </w:style>
  <w:style w:type="character" w:customStyle="1" w:styleId="50">
    <w:name w:val="Заголовок 5 Знак"/>
    <w:basedOn w:val="a0"/>
    <w:link w:val="5"/>
    <w:rsid w:val="002004C7"/>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rsid w:val="002004C7"/>
    <w:rPr>
      <w:rFonts w:ascii="Times New Roman" w:eastAsia="Times New Roman" w:hAnsi="Times New Roman" w:cs="Times New Roman"/>
      <w:b/>
      <w:bCs/>
      <w:lang w:eastAsia="en-US" w:bidi="en-US"/>
    </w:rPr>
  </w:style>
  <w:style w:type="character" w:customStyle="1" w:styleId="70">
    <w:name w:val="Заголовок 7 Знак"/>
    <w:basedOn w:val="a0"/>
    <w:link w:val="7"/>
    <w:rsid w:val="002004C7"/>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2004C7"/>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2004C7"/>
    <w:rPr>
      <w:rFonts w:ascii="Arial" w:eastAsia="Times New Roman" w:hAnsi="Arial" w:cs="Times New Roman"/>
      <w:lang w:eastAsia="en-US" w:bidi="en-US"/>
    </w:rPr>
  </w:style>
  <w:style w:type="character" w:customStyle="1" w:styleId="11">
    <w:name w:val="Заголовок 1 Знак1"/>
    <w:link w:val="1"/>
    <w:rsid w:val="002004C7"/>
    <w:rPr>
      <w:rFonts w:ascii="Arial" w:eastAsia="Times New Roman" w:hAnsi="Arial" w:cs="Arial"/>
      <w:b/>
      <w:bCs/>
      <w:kern w:val="32"/>
      <w:sz w:val="32"/>
      <w:szCs w:val="32"/>
      <w:lang w:val="de-DE"/>
    </w:rPr>
  </w:style>
  <w:style w:type="character" w:customStyle="1" w:styleId="21">
    <w:name w:val="Заголовок 2 Знак1"/>
    <w:link w:val="2"/>
    <w:rsid w:val="002004C7"/>
    <w:rPr>
      <w:rFonts w:ascii="Cambria" w:eastAsia="Times New Roman" w:hAnsi="Cambria" w:cs="Times New Roman"/>
      <w:b/>
      <w:color w:val="4F81BD"/>
      <w:sz w:val="26"/>
      <w:szCs w:val="26"/>
    </w:rPr>
  </w:style>
  <w:style w:type="character" w:customStyle="1" w:styleId="31">
    <w:name w:val="Заголовок 3 Знак1"/>
    <w:link w:val="3"/>
    <w:rsid w:val="002004C7"/>
    <w:rPr>
      <w:rFonts w:ascii="Arial" w:eastAsia="Times New Roman" w:hAnsi="Arial" w:cs="Arial"/>
      <w:b/>
      <w:bCs/>
      <w:sz w:val="26"/>
      <w:szCs w:val="26"/>
    </w:rPr>
  </w:style>
  <w:style w:type="character" w:styleId="aa">
    <w:name w:val="footnote reference"/>
    <w:basedOn w:val="a0"/>
    <w:rsid w:val="002004C7"/>
  </w:style>
  <w:style w:type="paragraph" w:customStyle="1" w:styleId="Zag1">
    <w:name w:val="Zag_1"/>
    <w:basedOn w:val="a"/>
    <w:rsid w:val="002004C7"/>
    <w:pPr>
      <w:widowControl w:val="0"/>
      <w:autoSpaceDE w:val="0"/>
      <w:autoSpaceDN w:val="0"/>
      <w:adjustRightInd w:val="0"/>
      <w:spacing w:after="337" w:line="302" w:lineRule="exact"/>
      <w:ind w:left="0" w:firstLine="0"/>
      <w:jc w:val="center"/>
    </w:pPr>
    <w:rPr>
      <w:rFonts w:eastAsia="Calibri"/>
      <w:b/>
      <w:bCs/>
      <w:szCs w:val="24"/>
      <w:lang w:val="en-US"/>
    </w:rPr>
  </w:style>
  <w:style w:type="paragraph" w:customStyle="1" w:styleId="Osnova">
    <w:name w:val="Osnova"/>
    <w:basedOn w:val="a"/>
    <w:rsid w:val="002004C7"/>
    <w:pPr>
      <w:widowControl w:val="0"/>
      <w:autoSpaceDE w:val="0"/>
      <w:autoSpaceDN w:val="0"/>
      <w:adjustRightInd w:val="0"/>
      <w:spacing w:after="0" w:line="213" w:lineRule="exact"/>
      <w:ind w:left="0" w:firstLine="339"/>
    </w:pPr>
    <w:rPr>
      <w:rFonts w:ascii="NewtonCSanPin" w:eastAsia="Calibri" w:hAnsi="NewtonCSanPin" w:cs="NewtonCSanPin"/>
      <w:sz w:val="21"/>
      <w:szCs w:val="21"/>
      <w:lang w:val="en-US"/>
    </w:rPr>
  </w:style>
  <w:style w:type="character" w:customStyle="1" w:styleId="Osnova1">
    <w:name w:val="Osnova1"/>
    <w:rsid w:val="002004C7"/>
  </w:style>
  <w:style w:type="paragraph" w:customStyle="1" w:styleId="Zag2">
    <w:name w:val="Zag_2"/>
    <w:basedOn w:val="a"/>
    <w:rsid w:val="002004C7"/>
    <w:pPr>
      <w:widowControl w:val="0"/>
      <w:autoSpaceDE w:val="0"/>
      <w:autoSpaceDN w:val="0"/>
      <w:adjustRightInd w:val="0"/>
      <w:spacing w:after="129" w:line="291" w:lineRule="exact"/>
      <w:ind w:left="0" w:firstLine="0"/>
      <w:jc w:val="center"/>
    </w:pPr>
    <w:rPr>
      <w:rFonts w:eastAsia="Calibri"/>
      <w:b/>
      <w:bCs/>
      <w:szCs w:val="24"/>
      <w:lang w:val="en-US"/>
    </w:rPr>
  </w:style>
  <w:style w:type="character" w:customStyle="1" w:styleId="Zag21">
    <w:name w:val="Zag_21"/>
    <w:rsid w:val="002004C7"/>
  </w:style>
  <w:style w:type="paragraph" w:customStyle="1" w:styleId="Zag3">
    <w:name w:val="Zag_3"/>
    <w:basedOn w:val="a"/>
    <w:rsid w:val="002004C7"/>
    <w:pPr>
      <w:widowControl w:val="0"/>
      <w:autoSpaceDE w:val="0"/>
      <w:autoSpaceDN w:val="0"/>
      <w:adjustRightInd w:val="0"/>
      <w:spacing w:after="68" w:line="282" w:lineRule="exact"/>
      <w:ind w:left="0" w:firstLine="0"/>
      <w:jc w:val="center"/>
    </w:pPr>
    <w:rPr>
      <w:rFonts w:eastAsia="Calibri"/>
      <w:i/>
      <w:iCs/>
      <w:szCs w:val="24"/>
      <w:lang w:val="en-US"/>
    </w:rPr>
  </w:style>
  <w:style w:type="character" w:customStyle="1" w:styleId="Zag31">
    <w:name w:val="Zag_31"/>
    <w:rsid w:val="002004C7"/>
  </w:style>
  <w:style w:type="paragraph" w:customStyle="1" w:styleId="ab">
    <w:name w:val="Ξαϋχνϋι"/>
    <w:basedOn w:val="a"/>
    <w:rsid w:val="002004C7"/>
    <w:pPr>
      <w:widowControl w:val="0"/>
      <w:autoSpaceDE w:val="0"/>
      <w:autoSpaceDN w:val="0"/>
      <w:adjustRightInd w:val="0"/>
      <w:spacing w:after="0" w:line="240" w:lineRule="auto"/>
      <w:ind w:left="0" w:firstLine="0"/>
      <w:jc w:val="left"/>
    </w:pPr>
    <w:rPr>
      <w:rFonts w:eastAsia="Calibri"/>
      <w:szCs w:val="24"/>
      <w:lang w:val="en-US"/>
    </w:rPr>
  </w:style>
  <w:style w:type="paragraph" w:customStyle="1" w:styleId="ac">
    <w:name w:val="Νξβϋι"/>
    <w:basedOn w:val="a"/>
    <w:rsid w:val="002004C7"/>
    <w:pPr>
      <w:widowControl w:val="0"/>
      <w:autoSpaceDE w:val="0"/>
      <w:autoSpaceDN w:val="0"/>
      <w:adjustRightInd w:val="0"/>
      <w:spacing w:after="0" w:line="240" w:lineRule="auto"/>
      <w:ind w:left="0" w:firstLine="0"/>
      <w:jc w:val="left"/>
    </w:pPr>
    <w:rPr>
      <w:rFonts w:eastAsia="Calibri"/>
      <w:szCs w:val="24"/>
      <w:lang w:val="en-US"/>
    </w:rPr>
  </w:style>
  <w:style w:type="paragraph" w:styleId="ad">
    <w:name w:val="footer"/>
    <w:basedOn w:val="a"/>
    <w:link w:val="12"/>
    <w:rsid w:val="002004C7"/>
    <w:pPr>
      <w:widowControl w:val="0"/>
      <w:tabs>
        <w:tab w:val="center" w:pos="4677"/>
        <w:tab w:val="right" w:pos="9355"/>
      </w:tabs>
      <w:autoSpaceDE w:val="0"/>
      <w:autoSpaceDN w:val="0"/>
      <w:adjustRightInd w:val="0"/>
      <w:spacing w:after="0" w:line="240" w:lineRule="auto"/>
      <w:ind w:left="0" w:firstLine="0"/>
      <w:jc w:val="left"/>
    </w:pPr>
    <w:rPr>
      <w:rFonts w:eastAsia="Calibri"/>
      <w:color w:val="auto"/>
      <w:szCs w:val="24"/>
      <w:lang w:val="en-US"/>
    </w:rPr>
  </w:style>
  <w:style w:type="character" w:customStyle="1" w:styleId="ae">
    <w:name w:val="Нижний колонтитул Знак"/>
    <w:basedOn w:val="a0"/>
    <w:rsid w:val="002004C7"/>
    <w:rPr>
      <w:rFonts w:ascii="Times New Roman" w:eastAsia="Times New Roman" w:hAnsi="Times New Roman" w:cs="Times New Roman"/>
      <w:color w:val="000000"/>
      <w:sz w:val="24"/>
    </w:rPr>
  </w:style>
  <w:style w:type="character" w:customStyle="1" w:styleId="12">
    <w:name w:val="Нижний колонтитул Знак1"/>
    <w:link w:val="ad"/>
    <w:locked/>
    <w:rsid w:val="002004C7"/>
    <w:rPr>
      <w:rFonts w:ascii="Times New Roman" w:eastAsia="Calibri" w:hAnsi="Times New Roman" w:cs="Times New Roman"/>
      <w:sz w:val="24"/>
      <w:szCs w:val="24"/>
      <w:lang w:val="en-US"/>
    </w:rPr>
  </w:style>
  <w:style w:type="paragraph" w:customStyle="1" w:styleId="zag4">
    <w:name w:val="zag_4"/>
    <w:basedOn w:val="a"/>
    <w:rsid w:val="002004C7"/>
    <w:pPr>
      <w:widowControl w:val="0"/>
      <w:autoSpaceDE w:val="0"/>
      <w:autoSpaceDN w:val="0"/>
      <w:adjustRightInd w:val="0"/>
      <w:spacing w:after="0" w:line="213" w:lineRule="exact"/>
      <w:ind w:left="0" w:firstLine="0"/>
      <w:jc w:val="center"/>
    </w:pPr>
    <w:rPr>
      <w:rFonts w:ascii="NewtonCSanPin" w:eastAsia="Calibri" w:hAnsi="NewtonCSanPin" w:cs="NewtonCSanPin"/>
      <w:b/>
      <w:bCs/>
      <w:i/>
      <w:iCs/>
      <w:sz w:val="21"/>
      <w:szCs w:val="21"/>
      <w:lang w:val="en-US"/>
    </w:rPr>
  </w:style>
  <w:style w:type="paragraph" w:customStyle="1" w:styleId="NormalPP">
    <w:name w:val="Normal PP"/>
    <w:basedOn w:val="a"/>
    <w:rsid w:val="002004C7"/>
    <w:pPr>
      <w:widowControl w:val="0"/>
      <w:autoSpaceDE w:val="0"/>
      <w:autoSpaceDN w:val="0"/>
      <w:adjustRightInd w:val="0"/>
      <w:spacing w:after="0" w:line="240" w:lineRule="auto"/>
      <w:ind w:left="0" w:firstLine="0"/>
      <w:jc w:val="left"/>
    </w:pPr>
    <w:rPr>
      <w:rFonts w:ascii="Arial" w:eastAsia="Calibri" w:hAnsi="Arial" w:cs="Arial"/>
      <w:szCs w:val="24"/>
      <w:lang w:val="en-US"/>
    </w:rPr>
  </w:style>
  <w:style w:type="paragraph" w:customStyle="1" w:styleId="text2">
    <w:name w:val="text2"/>
    <w:basedOn w:val="a"/>
    <w:rsid w:val="002004C7"/>
    <w:pPr>
      <w:widowControl w:val="0"/>
      <w:autoSpaceDE w:val="0"/>
      <w:autoSpaceDN w:val="0"/>
      <w:adjustRightInd w:val="0"/>
      <w:spacing w:after="0" w:line="240" w:lineRule="auto"/>
      <w:ind w:left="566" w:right="793" w:firstLine="0"/>
    </w:pPr>
    <w:rPr>
      <w:rFonts w:eastAsia="Calibri"/>
      <w:szCs w:val="24"/>
      <w:lang w:val="en-US"/>
    </w:rPr>
  </w:style>
  <w:style w:type="paragraph" w:styleId="af">
    <w:name w:val="Body Text Indent"/>
    <w:basedOn w:val="a"/>
    <w:link w:val="13"/>
    <w:rsid w:val="002004C7"/>
    <w:pPr>
      <w:spacing w:after="120" w:line="240" w:lineRule="auto"/>
      <w:ind w:left="283" w:firstLine="0"/>
      <w:jc w:val="left"/>
    </w:pPr>
    <w:rPr>
      <w:color w:val="auto"/>
      <w:szCs w:val="24"/>
    </w:rPr>
  </w:style>
  <w:style w:type="character" w:customStyle="1" w:styleId="af0">
    <w:name w:val="Основной текст с отступом Знак"/>
    <w:basedOn w:val="a0"/>
    <w:rsid w:val="002004C7"/>
    <w:rPr>
      <w:rFonts w:ascii="Times New Roman" w:eastAsia="Times New Roman" w:hAnsi="Times New Roman" w:cs="Times New Roman"/>
      <w:color w:val="000000"/>
      <w:sz w:val="24"/>
    </w:rPr>
  </w:style>
  <w:style w:type="character" w:customStyle="1" w:styleId="13">
    <w:name w:val="Основной текст с отступом Знак1"/>
    <w:link w:val="af"/>
    <w:rsid w:val="002004C7"/>
    <w:rPr>
      <w:rFonts w:ascii="Times New Roman" w:eastAsia="Times New Roman" w:hAnsi="Times New Roman" w:cs="Times New Roman"/>
      <w:sz w:val="24"/>
      <w:szCs w:val="24"/>
    </w:rPr>
  </w:style>
  <w:style w:type="paragraph" w:styleId="22">
    <w:name w:val="Body Text 2"/>
    <w:basedOn w:val="a"/>
    <w:link w:val="23"/>
    <w:rsid w:val="002004C7"/>
    <w:pPr>
      <w:spacing w:after="120" w:line="480" w:lineRule="auto"/>
      <w:ind w:left="0" w:firstLine="0"/>
      <w:jc w:val="left"/>
    </w:pPr>
    <w:rPr>
      <w:color w:val="auto"/>
      <w:szCs w:val="24"/>
    </w:rPr>
  </w:style>
  <w:style w:type="character" w:customStyle="1" w:styleId="23">
    <w:name w:val="Основной текст 2 Знак"/>
    <w:basedOn w:val="a0"/>
    <w:link w:val="22"/>
    <w:rsid w:val="002004C7"/>
    <w:rPr>
      <w:rFonts w:ascii="Times New Roman" w:eastAsia="Times New Roman" w:hAnsi="Times New Roman" w:cs="Times New Roman"/>
      <w:sz w:val="24"/>
      <w:szCs w:val="24"/>
    </w:rPr>
  </w:style>
  <w:style w:type="paragraph" w:styleId="af1">
    <w:name w:val="footnote text"/>
    <w:aliases w:val="Знак6,F1"/>
    <w:basedOn w:val="a"/>
    <w:link w:val="af2"/>
    <w:unhideWhenUsed/>
    <w:rsid w:val="002004C7"/>
    <w:pPr>
      <w:widowControl w:val="0"/>
      <w:spacing w:after="0" w:line="240" w:lineRule="auto"/>
      <w:ind w:left="0" w:firstLine="400"/>
    </w:pPr>
    <w:rPr>
      <w:color w:val="auto"/>
      <w:szCs w:val="24"/>
    </w:rPr>
  </w:style>
  <w:style w:type="character" w:customStyle="1" w:styleId="af2">
    <w:name w:val="Текст сноски Знак"/>
    <w:aliases w:val="Знак6 Знак,F1 Знак"/>
    <w:basedOn w:val="a0"/>
    <w:link w:val="af1"/>
    <w:rsid w:val="002004C7"/>
    <w:rPr>
      <w:rFonts w:ascii="Times New Roman" w:eastAsia="Times New Roman" w:hAnsi="Times New Roman" w:cs="Times New Roman"/>
      <w:sz w:val="24"/>
      <w:szCs w:val="24"/>
    </w:rPr>
  </w:style>
  <w:style w:type="paragraph" w:styleId="af3">
    <w:name w:val="Normal (Web)"/>
    <w:basedOn w:val="a"/>
    <w:unhideWhenUsed/>
    <w:rsid w:val="002004C7"/>
    <w:pPr>
      <w:spacing w:before="100" w:beforeAutospacing="1" w:after="100" w:afterAutospacing="1" w:line="240" w:lineRule="auto"/>
      <w:ind w:left="0" w:firstLine="0"/>
      <w:jc w:val="left"/>
    </w:pPr>
    <w:rPr>
      <w:color w:val="auto"/>
      <w:szCs w:val="24"/>
    </w:rPr>
  </w:style>
  <w:style w:type="character" w:styleId="af4">
    <w:name w:val="Hyperlink"/>
    <w:rsid w:val="002004C7"/>
    <w:rPr>
      <w:color w:val="0000FF"/>
      <w:u w:val="single"/>
    </w:rPr>
  </w:style>
  <w:style w:type="paragraph" w:customStyle="1" w:styleId="14">
    <w:name w:val="Знак Знак1 Знак Знак Знак"/>
    <w:basedOn w:val="a"/>
    <w:rsid w:val="002004C7"/>
    <w:pPr>
      <w:spacing w:after="160" w:line="240" w:lineRule="exact"/>
      <w:ind w:left="0" w:firstLine="0"/>
      <w:jc w:val="left"/>
    </w:pPr>
    <w:rPr>
      <w:rFonts w:ascii="Verdana" w:hAnsi="Verdana"/>
      <w:color w:val="auto"/>
      <w:sz w:val="20"/>
      <w:szCs w:val="20"/>
      <w:lang w:val="en-US" w:eastAsia="en-US"/>
    </w:rPr>
  </w:style>
  <w:style w:type="paragraph" w:customStyle="1" w:styleId="af5">
    <w:name w:val="Знак Знак Знак Знак Знак"/>
    <w:basedOn w:val="a"/>
    <w:rsid w:val="002004C7"/>
    <w:pPr>
      <w:spacing w:after="160" w:line="240" w:lineRule="exact"/>
      <w:ind w:left="0" w:firstLine="0"/>
      <w:jc w:val="left"/>
    </w:pPr>
    <w:rPr>
      <w:rFonts w:ascii="Verdana" w:hAnsi="Verdana"/>
      <w:color w:val="auto"/>
      <w:sz w:val="20"/>
      <w:szCs w:val="20"/>
      <w:lang w:val="en-US" w:eastAsia="en-US"/>
    </w:rPr>
  </w:style>
  <w:style w:type="paragraph" w:styleId="24">
    <w:name w:val="Body Text Indent 2"/>
    <w:basedOn w:val="a"/>
    <w:link w:val="25"/>
    <w:rsid w:val="002004C7"/>
    <w:pPr>
      <w:spacing w:after="120" w:line="480" w:lineRule="auto"/>
      <w:ind w:left="283" w:firstLine="0"/>
      <w:jc w:val="left"/>
    </w:pPr>
    <w:rPr>
      <w:color w:val="auto"/>
      <w:szCs w:val="24"/>
    </w:rPr>
  </w:style>
  <w:style w:type="character" w:customStyle="1" w:styleId="25">
    <w:name w:val="Основной текст с отступом 2 Знак"/>
    <w:basedOn w:val="a0"/>
    <w:link w:val="24"/>
    <w:rsid w:val="002004C7"/>
    <w:rPr>
      <w:rFonts w:ascii="Times New Roman" w:eastAsia="Times New Roman" w:hAnsi="Times New Roman" w:cs="Times New Roman"/>
      <w:sz w:val="24"/>
      <w:szCs w:val="24"/>
    </w:rPr>
  </w:style>
  <w:style w:type="paragraph" w:styleId="32">
    <w:name w:val="Body Text Indent 3"/>
    <w:basedOn w:val="a"/>
    <w:link w:val="33"/>
    <w:rsid w:val="002004C7"/>
    <w:pPr>
      <w:spacing w:after="120" w:line="240" w:lineRule="auto"/>
      <w:ind w:left="283" w:firstLine="0"/>
      <w:jc w:val="left"/>
    </w:pPr>
    <w:rPr>
      <w:color w:val="auto"/>
      <w:sz w:val="16"/>
      <w:szCs w:val="16"/>
    </w:rPr>
  </w:style>
  <w:style w:type="character" w:customStyle="1" w:styleId="33">
    <w:name w:val="Основной текст с отступом 3 Знак"/>
    <w:basedOn w:val="a0"/>
    <w:link w:val="32"/>
    <w:rsid w:val="002004C7"/>
    <w:rPr>
      <w:rFonts w:ascii="Times New Roman" w:eastAsia="Times New Roman" w:hAnsi="Times New Roman" w:cs="Times New Roman"/>
      <w:sz w:val="16"/>
      <w:szCs w:val="16"/>
    </w:rPr>
  </w:style>
  <w:style w:type="paragraph" w:styleId="af6">
    <w:name w:val="Title"/>
    <w:basedOn w:val="a"/>
    <w:link w:val="15"/>
    <w:qFormat/>
    <w:rsid w:val="002004C7"/>
    <w:pPr>
      <w:spacing w:after="0" w:line="240" w:lineRule="auto"/>
      <w:ind w:left="-993" w:right="-285" w:firstLine="0"/>
      <w:jc w:val="center"/>
    </w:pPr>
    <w:rPr>
      <w:b/>
      <w:color w:val="auto"/>
      <w:szCs w:val="20"/>
    </w:rPr>
  </w:style>
  <w:style w:type="character" w:customStyle="1" w:styleId="af7">
    <w:name w:val="Название Знак"/>
    <w:basedOn w:val="a0"/>
    <w:rsid w:val="002004C7"/>
    <w:rPr>
      <w:rFonts w:asciiTheme="majorHAnsi" w:eastAsiaTheme="majorEastAsia" w:hAnsiTheme="majorHAnsi" w:cstheme="majorBidi"/>
      <w:spacing w:val="-10"/>
      <w:kern w:val="28"/>
      <w:sz w:val="56"/>
      <w:szCs w:val="56"/>
    </w:rPr>
  </w:style>
  <w:style w:type="paragraph" w:customStyle="1" w:styleId="CharCharCarCharCarCharCarCharCarCharCharCharCarCharCharChar">
    <w:name w:val="Char Char Car Char Car Char Car Char Car Char Char Char Car Char Char Char"/>
    <w:basedOn w:val="a"/>
    <w:rsid w:val="002004C7"/>
    <w:pPr>
      <w:autoSpaceDE w:val="0"/>
      <w:autoSpaceDN w:val="0"/>
      <w:spacing w:after="160" w:line="240" w:lineRule="exact"/>
      <w:ind w:left="0" w:firstLine="0"/>
      <w:jc w:val="left"/>
    </w:pPr>
    <w:rPr>
      <w:rFonts w:ascii="Arial" w:hAnsi="Arial" w:cs="Arial"/>
      <w:color w:val="auto"/>
      <w:sz w:val="20"/>
      <w:szCs w:val="20"/>
      <w:lang w:val="en-US" w:eastAsia="en-US"/>
    </w:rPr>
  </w:style>
  <w:style w:type="paragraph" w:customStyle="1" w:styleId="af8">
    <w:name w:val="Знак Знак"/>
    <w:basedOn w:val="a"/>
    <w:rsid w:val="002004C7"/>
    <w:pPr>
      <w:spacing w:after="160" w:line="240" w:lineRule="exact"/>
      <w:ind w:left="0" w:firstLine="0"/>
      <w:jc w:val="left"/>
    </w:pPr>
    <w:rPr>
      <w:rFonts w:ascii="Verdana" w:hAnsi="Verdana"/>
      <w:color w:val="auto"/>
      <w:sz w:val="20"/>
      <w:szCs w:val="20"/>
      <w:lang w:val="en-US" w:eastAsia="en-US"/>
    </w:rPr>
  </w:style>
  <w:style w:type="character" w:styleId="af9">
    <w:name w:val="Strong"/>
    <w:qFormat/>
    <w:rsid w:val="002004C7"/>
    <w:rPr>
      <w:b/>
      <w:bCs/>
    </w:rPr>
  </w:style>
  <w:style w:type="paragraph" w:customStyle="1" w:styleId="16">
    <w:name w:val="Обычный1"/>
    <w:rsid w:val="002004C7"/>
    <w:pPr>
      <w:widowControl w:val="0"/>
      <w:spacing w:after="0" w:line="240" w:lineRule="auto"/>
      <w:jc w:val="both"/>
    </w:pPr>
    <w:rPr>
      <w:rFonts w:ascii="Times New Roman" w:eastAsia="Times New Roman" w:hAnsi="Times New Roman" w:cs="Times New Roman"/>
      <w:sz w:val="20"/>
      <w:szCs w:val="20"/>
    </w:rPr>
  </w:style>
  <w:style w:type="paragraph" w:styleId="af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b"/>
    <w:rsid w:val="002004C7"/>
    <w:pPr>
      <w:spacing w:after="120" w:line="240" w:lineRule="auto"/>
      <w:ind w:left="0" w:firstLine="0"/>
      <w:jc w:val="left"/>
    </w:pPr>
    <w:rPr>
      <w:color w:val="auto"/>
      <w:szCs w:val="24"/>
    </w:rPr>
  </w:style>
  <w:style w:type="character" w:customStyle="1" w:styleId="af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a"/>
    <w:rsid w:val="002004C7"/>
    <w:rPr>
      <w:rFonts w:ascii="Times New Roman" w:eastAsia="Times New Roman" w:hAnsi="Times New Roman" w:cs="Times New Roman"/>
      <w:sz w:val="24"/>
      <w:szCs w:val="24"/>
    </w:rPr>
  </w:style>
  <w:style w:type="character" w:customStyle="1" w:styleId="spelle">
    <w:name w:val="spelle"/>
    <w:basedOn w:val="a0"/>
    <w:rsid w:val="002004C7"/>
  </w:style>
  <w:style w:type="character" w:customStyle="1" w:styleId="grame">
    <w:name w:val="grame"/>
    <w:basedOn w:val="a0"/>
    <w:rsid w:val="002004C7"/>
  </w:style>
  <w:style w:type="paragraph" w:customStyle="1" w:styleId="afc">
    <w:name w:val="a"/>
    <w:basedOn w:val="a"/>
    <w:rsid w:val="002004C7"/>
    <w:pPr>
      <w:spacing w:before="100" w:beforeAutospacing="1" w:after="100" w:afterAutospacing="1" w:line="240" w:lineRule="auto"/>
      <w:ind w:left="0" w:firstLine="0"/>
      <w:jc w:val="left"/>
    </w:pPr>
    <w:rPr>
      <w:color w:val="auto"/>
      <w:szCs w:val="24"/>
    </w:rPr>
  </w:style>
  <w:style w:type="paragraph" w:customStyle="1" w:styleId="Iauiue">
    <w:name w:val="Iau.iue"/>
    <w:basedOn w:val="a"/>
    <w:next w:val="a"/>
    <w:rsid w:val="002004C7"/>
    <w:pPr>
      <w:autoSpaceDE w:val="0"/>
      <w:autoSpaceDN w:val="0"/>
      <w:adjustRightInd w:val="0"/>
      <w:spacing w:after="0" w:line="240" w:lineRule="auto"/>
      <w:ind w:left="0" w:firstLine="0"/>
      <w:jc w:val="left"/>
    </w:pPr>
    <w:rPr>
      <w:color w:val="auto"/>
      <w:szCs w:val="24"/>
    </w:rPr>
  </w:style>
  <w:style w:type="character" w:styleId="afd">
    <w:name w:val="page number"/>
    <w:basedOn w:val="a0"/>
    <w:rsid w:val="002004C7"/>
  </w:style>
  <w:style w:type="table" w:styleId="afe">
    <w:name w:val="Table Grid"/>
    <w:basedOn w:val="a1"/>
    <w:uiPriority w:val="59"/>
    <w:rsid w:val="002004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004C7"/>
    <w:pPr>
      <w:spacing w:after="160" w:line="240" w:lineRule="exact"/>
      <w:ind w:left="0" w:firstLine="0"/>
      <w:jc w:val="left"/>
    </w:pPr>
    <w:rPr>
      <w:rFonts w:ascii="Verdana" w:hAnsi="Verdana"/>
      <w:color w:val="auto"/>
      <w:sz w:val="20"/>
      <w:szCs w:val="20"/>
      <w:lang w:val="en-US" w:eastAsia="en-US"/>
    </w:rPr>
  </w:style>
  <w:style w:type="character" w:customStyle="1" w:styleId="61">
    <w:name w:val="Знак6 Знак Знак1"/>
    <w:semiHidden/>
    <w:locked/>
    <w:rsid w:val="002004C7"/>
    <w:rPr>
      <w:lang w:val="ru-RU" w:eastAsia="ru-RU" w:bidi="ar-SA"/>
    </w:rPr>
  </w:style>
  <w:style w:type="character" w:customStyle="1" w:styleId="normalchar1">
    <w:name w:val="normal__char1"/>
    <w:rsid w:val="002004C7"/>
    <w:rPr>
      <w:rFonts w:ascii="Calibri" w:hAnsi="Calibri" w:hint="default"/>
      <w:sz w:val="22"/>
      <w:szCs w:val="22"/>
    </w:rPr>
  </w:style>
  <w:style w:type="paragraph" w:customStyle="1" w:styleId="17">
    <w:name w:val="Обычный1"/>
    <w:rsid w:val="002004C7"/>
    <w:pPr>
      <w:widowControl w:val="0"/>
      <w:spacing w:after="0" w:line="240" w:lineRule="auto"/>
      <w:jc w:val="both"/>
    </w:pPr>
    <w:rPr>
      <w:rFonts w:ascii="Times New Roman" w:eastAsia="Times New Roman" w:hAnsi="Times New Roman" w:cs="Times New Roman"/>
      <w:sz w:val="20"/>
      <w:szCs w:val="20"/>
    </w:rPr>
  </w:style>
  <w:style w:type="paragraph" w:customStyle="1" w:styleId="18">
    <w:name w:val="Абзац списка1"/>
    <w:basedOn w:val="a"/>
    <w:rsid w:val="002004C7"/>
    <w:pPr>
      <w:spacing w:after="0" w:line="240" w:lineRule="auto"/>
      <w:ind w:left="720" w:firstLine="0"/>
      <w:contextualSpacing/>
      <w:jc w:val="left"/>
    </w:pPr>
    <w:rPr>
      <w:rFonts w:eastAsia="Calibri"/>
      <w:color w:val="auto"/>
      <w:szCs w:val="24"/>
    </w:rPr>
  </w:style>
  <w:style w:type="paragraph" w:customStyle="1" w:styleId="aff0">
    <w:name w:val="Знак Знак Знак Знак"/>
    <w:basedOn w:val="a"/>
    <w:rsid w:val="002004C7"/>
    <w:pPr>
      <w:spacing w:before="100" w:beforeAutospacing="1" w:after="100" w:afterAutospacing="1" w:line="240" w:lineRule="auto"/>
      <w:ind w:left="0" w:firstLine="0"/>
      <w:jc w:val="left"/>
    </w:pPr>
    <w:rPr>
      <w:szCs w:val="24"/>
      <w:u w:color="000000"/>
      <w:lang w:val="en-US" w:eastAsia="en-US"/>
    </w:rPr>
  </w:style>
  <w:style w:type="paragraph" w:customStyle="1" w:styleId="19">
    <w:name w:val="Номер 1"/>
    <w:basedOn w:val="1"/>
    <w:qFormat/>
    <w:rsid w:val="002004C7"/>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004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004C7"/>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2004C7"/>
    <w:pPr>
      <w:overflowPunct w:val="0"/>
      <w:autoSpaceDE w:val="0"/>
      <w:autoSpaceDN w:val="0"/>
      <w:adjustRightInd w:val="0"/>
      <w:spacing w:after="0" w:line="360" w:lineRule="auto"/>
      <w:ind w:left="0" w:firstLine="709"/>
      <w:textAlignment w:val="baseline"/>
    </w:pPr>
    <w:rPr>
      <w:color w:val="auto"/>
      <w:sz w:val="28"/>
      <w:szCs w:val="20"/>
      <w:lang w:eastAsia="de-DE"/>
    </w:rPr>
  </w:style>
  <w:style w:type="paragraph" w:customStyle="1" w:styleId="220">
    <w:name w:val="Основной текст 22"/>
    <w:basedOn w:val="a"/>
    <w:rsid w:val="002004C7"/>
    <w:pPr>
      <w:spacing w:after="0" w:line="240" w:lineRule="auto"/>
      <w:ind w:left="0" w:firstLine="709"/>
    </w:pPr>
    <w:rPr>
      <w:color w:val="auto"/>
      <w:szCs w:val="24"/>
    </w:rPr>
  </w:style>
  <w:style w:type="paragraph" w:customStyle="1" w:styleId="211">
    <w:name w:val="Основной текст с отступом 21"/>
    <w:basedOn w:val="a"/>
    <w:rsid w:val="002004C7"/>
    <w:pPr>
      <w:spacing w:after="0" w:line="240" w:lineRule="auto"/>
      <w:ind w:left="0" w:firstLine="709"/>
    </w:pPr>
    <w:rPr>
      <w:color w:val="auto"/>
      <w:sz w:val="22"/>
      <w:szCs w:val="20"/>
    </w:rPr>
  </w:style>
  <w:style w:type="character" w:customStyle="1" w:styleId="FontStyle37">
    <w:name w:val="Font Style37"/>
    <w:rsid w:val="002004C7"/>
    <w:rPr>
      <w:rFonts w:ascii="Times New Roman" w:hAnsi="Times New Roman" w:cs="Times New Roman"/>
      <w:sz w:val="20"/>
      <w:szCs w:val="20"/>
    </w:rPr>
  </w:style>
  <w:style w:type="paragraph" w:customStyle="1" w:styleId="Style3">
    <w:name w:val="Style3"/>
    <w:basedOn w:val="a"/>
    <w:rsid w:val="002004C7"/>
    <w:pPr>
      <w:widowControl w:val="0"/>
      <w:autoSpaceDE w:val="0"/>
      <w:autoSpaceDN w:val="0"/>
      <w:adjustRightInd w:val="0"/>
      <w:spacing w:after="0" w:line="293" w:lineRule="exact"/>
      <w:ind w:left="0" w:firstLine="504"/>
    </w:pPr>
    <w:rPr>
      <w:color w:val="auto"/>
      <w:szCs w:val="24"/>
    </w:rPr>
  </w:style>
  <w:style w:type="paragraph" w:customStyle="1" w:styleId="Style1">
    <w:name w:val="Style1"/>
    <w:basedOn w:val="a"/>
    <w:rsid w:val="002004C7"/>
    <w:pPr>
      <w:widowControl w:val="0"/>
      <w:autoSpaceDE w:val="0"/>
      <w:autoSpaceDN w:val="0"/>
      <w:adjustRightInd w:val="0"/>
      <w:spacing w:after="0" w:line="298" w:lineRule="exact"/>
      <w:ind w:left="0" w:firstLine="514"/>
    </w:pPr>
    <w:rPr>
      <w:color w:val="auto"/>
      <w:szCs w:val="24"/>
    </w:rPr>
  </w:style>
  <w:style w:type="paragraph" w:customStyle="1" w:styleId="BodyText21">
    <w:name w:val="Body Text 21"/>
    <w:basedOn w:val="a"/>
    <w:rsid w:val="002004C7"/>
    <w:pPr>
      <w:spacing w:after="0" w:line="240" w:lineRule="auto"/>
      <w:ind w:left="0" w:firstLine="709"/>
    </w:pPr>
    <w:rPr>
      <w:color w:val="auto"/>
      <w:szCs w:val="24"/>
    </w:rPr>
  </w:style>
  <w:style w:type="paragraph" w:styleId="34">
    <w:name w:val="Body Text 3"/>
    <w:basedOn w:val="a"/>
    <w:link w:val="35"/>
    <w:rsid w:val="002004C7"/>
    <w:pPr>
      <w:spacing w:after="120" w:line="240" w:lineRule="auto"/>
      <w:ind w:left="0" w:firstLine="0"/>
      <w:jc w:val="left"/>
    </w:pPr>
    <w:rPr>
      <w:color w:val="auto"/>
      <w:sz w:val="16"/>
      <w:szCs w:val="16"/>
      <w:lang w:val="de-DE"/>
    </w:rPr>
  </w:style>
  <w:style w:type="character" w:customStyle="1" w:styleId="35">
    <w:name w:val="Основной текст 3 Знак"/>
    <w:basedOn w:val="a0"/>
    <w:link w:val="34"/>
    <w:rsid w:val="002004C7"/>
    <w:rPr>
      <w:rFonts w:ascii="Times New Roman" w:eastAsia="Times New Roman" w:hAnsi="Times New Roman" w:cs="Times New Roman"/>
      <w:sz w:val="16"/>
      <w:szCs w:val="16"/>
      <w:lang w:val="de-DE"/>
    </w:rPr>
  </w:style>
  <w:style w:type="paragraph" w:styleId="aff1">
    <w:name w:val="caption"/>
    <w:basedOn w:val="a"/>
    <w:next w:val="a"/>
    <w:qFormat/>
    <w:rsid w:val="002004C7"/>
    <w:pPr>
      <w:widowControl w:val="0"/>
      <w:shd w:val="clear" w:color="auto" w:fill="FFFFFF"/>
      <w:spacing w:after="120" w:line="360" w:lineRule="auto"/>
      <w:ind w:left="0" w:right="398" w:firstLine="0"/>
      <w:jc w:val="center"/>
    </w:pPr>
    <w:rPr>
      <w:b/>
      <w:szCs w:val="24"/>
      <w:lang w:eastAsia="zh-CN"/>
    </w:rPr>
  </w:style>
  <w:style w:type="paragraph" w:customStyle="1" w:styleId="aff2">
    <w:name w:val="Стиль"/>
    <w:rsid w:val="002004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3">
    <w:name w:val="annotation reference"/>
    <w:rsid w:val="002004C7"/>
    <w:rPr>
      <w:sz w:val="16"/>
      <w:szCs w:val="16"/>
    </w:rPr>
  </w:style>
  <w:style w:type="character" w:styleId="aff4">
    <w:name w:val="Emphasis"/>
    <w:qFormat/>
    <w:rsid w:val="002004C7"/>
    <w:rPr>
      <w:i/>
      <w:iCs/>
    </w:rPr>
  </w:style>
  <w:style w:type="paragraph" w:customStyle="1" w:styleId="Iniiaiieoaeno21">
    <w:name w:val="Iniiaiie oaeno 21"/>
    <w:basedOn w:val="a"/>
    <w:rsid w:val="002004C7"/>
    <w:pPr>
      <w:widowControl w:val="0"/>
      <w:autoSpaceDE w:val="0"/>
      <w:autoSpaceDN w:val="0"/>
      <w:spacing w:after="0" w:line="360" w:lineRule="auto"/>
      <w:ind w:left="0" w:firstLine="0"/>
    </w:pPr>
    <w:rPr>
      <w:rFonts w:eastAsia="SimSun"/>
      <w:color w:val="auto"/>
      <w:szCs w:val="24"/>
      <w:lang w:eastAsia="zh-CN"/>
    </w:rPr>
  </w:style>
  <w:style w:type="paragraph" w:customStyle="1" w:styleId="aff5">
    <w:name w:val="Знак"/>
    <w:basedOn w:val="a"/>
    <w:rsid w:val="002004C7"/>
    <w:pPr>
      <w:spacing w:before="100" w:beforeAutospacing="1" w:after="100" w:afterAutospacing="1" w:line="240" w:lineRule="auto"/>
      <w:ind w:left="0" w:firstLine="0"/>
      <w:jc w:val="left"/>
    </w:pPr>
    <w:rPr>
      <w:szCs w:val="24"/>
      <w:u w:color="000000"/>
      <w:lang w:val="en-US" w:eastAsia="en-US"/>
    </w:rPr>
  </w:style>
  <w:style w:type="paragraph" w:customStyle="1" w:styleId="aff6">
    <w:name w:val="Знак Знак Знак Знак Знак Знак Знак Знак Знак Знак Знак Знак Знак Знак Знак Знак"/>
    <w:basedOn w:val="a"/>
    <w:rsid w:val="002004C7"/>
    <w:pPr>
      <w:spacing w:after="160" w:line="240" w:lineRule="exact"/>
      <w:ind w:left="0" w:firstLine="0"/>
      <w:jc w:val="left"/>
    </w:pPr>
    <w:rPr>
      <w:rFonts w:ascii="Verdana" w:hAnsi="Verdana"/>
      <w:color w:val="auto"/>
      <w:sz w:val="20"/>
      <w:szCs w:val="20"/>
      <w:lang w:val="en-US" w:eastAsia="en-US"/>
    </w:rPr>
  </w:style>
  <w:style w:type="paragraph" w:customStyle="1" w:styleId="aff7">
    <w:name w:val="Новый"/>
    <w:basedOn w:val="a"/>
    <w:rsid w:val="002004C7"/>
    <w:pPr>
      <w:spacing w:after="0" w:line="360" w:lineRule="auto"/>
      <w:ind w:left="0" w:firstLine="454"/>
    </w:pPr>
    <w:rPr>
      <w:color w:val="auto"/>
      <w:sz w:val="28"/>
      <w:szCs w:val="24"/>
      <w:lang w:eastAsia="en-US" w:bidi="en-US"/>
    </w:rPr>
  </w:style>
  <w:style w:type="paragraph" w:styleId="aff8">
    <w:name w:val="Subtitle"/>
    <w:basedOn w:val="a"/>
    <w:next w:val="a"/>
    <w:link w:val="1a"/>
    <w:qFormat/>
    <w:rsid w:val="002004C7"/>
    <w:pPr>
      <w:spacing w:after="60" w:line="240" w:lineRule="auto"/>
      <w:ind w:left="0" w:firstLine="709"/>
      <w:jc w:val="center"/>
      <w:outlineLvl w:val="1"/>
    </w:pPr>
    <w:rPr>
      <w:rFonts w:ascii="Arial" w:hAnsi="Arial"/>
      <w:color w:val="auto"/>
      <w:szCs w:val="24"/>
      <w:lang w:eastAsia="en-US" w:bidi="en-US"/>
    </w:rPr>
  </w:style>
  <w:style w:type="character" w:customStyle="1" w:styleId="aff9">
    <w:name w:val="Подзаголовок Знак"/>
    <w:basedOn w:val="a0"/>
    <w:rsid w:val="002004C7"/>
    <w:rPr>
      <w:color w:val="5A5A5A" w:themeColor="text1" w:themeTint="A5"/>
      <w:spacing w:val="15"/>
    </w:rPr>
  </w:style>
  <w:style w:type="paragraph" w:styleId="affa">
    <w:name w:val="No Spacing"/>
    <w:basedOn w:val="a"/>
    <w:qFormat/>
    <w:rsid w:val="002004C7"/>
    <w:pPr>
      <w:spacing w:after="0" w:line="240" w:lineRule="auto"/>
      <w:ind w:left="0" w:firstLine="709"/>
    </w:pPr>
    <w:rPr>
      <w:color w:val="auto"/>
      <w:szCs w:val="32"/>
      <w:lang w:eastAsia="en-US" w:bidi="en-US"/>
    </w:rPr>
  </w:style>
  <w:style w:type="character" w:customStyle="1" w:styleId="affb">
    <w:name w:val="Без интервала Знак"/>
    <w:rsid w:val="002004C7"/>
    <w:rPr>
      <w:sz w:val="24"/>
      <w:szCs w:val="32"/>
    </w:rPr>
  </w:style>
  <w:style w:type="paragraph" w:styleId="27">
    <w:name w:val="Quote"/>
    <w:basedOn w:val="a"/>
    <w:next w:val="a"/>
    <w:link w:val="28"/>
    <w:qFormat/>
    <w:rsid w:val="002004C7"/>
    <w:pPr>
      <w:spacing w:after="0" w:line="240" w:lineRule="auto"/>
      <w:ind w:left="0" w:firstLine="709"/>
    </w:pPr>
    <w:rPr>
      <w:i/>
      <w:color w:val="auto"/>
      <w:szCs w:val="24"/>
      <w:lang w:eastAsia="en-US" w:bidi="en-US"/>
    </w:rPr>
  </w:style>
  <w:style w:type="character" w:customStyle="1" w:styleId="28">
    <w:name w:val="Цитата 2 Знак"/>
    <w:basedOn w:val="a0"/>
    <w:link w:val="27"/>
    <w:rsid w:val="002004C7"/>
    <w:rPr>
      <w:rFonts w:ascii="Times New Roman" w:eastAsia="Times New Roman" w:hAnsi="Times New Roman" w:cs="Times New Roman"/>
      <w:i/>
      <w:sz w:val="24"/>
      <w:szCs w:val="24"/>
      <w:lang w:eastAsia="en-US" w:bidi="en-US"/>
    </w:rPr>
  </w:style>
  <w:style w:type="paragraph" w:styleId="affc">
    <w:name w:val="Intense Quote"/>
    <w:basedOn w:val="a"/>
    <w:next w:val="a"/>
    <w:link w:val="affd"/>
    <w:qFormat/>
    <w:rsid w:val="002004C7"/>
    <w:pPr>
      <w:spacing w:after="0" w:line="240" w:lineRule="auto"/>
      <w:ind w:left="720" w:right="720" w:firstLine="709"/>
    </w:pPr>
    <w:rPr>
      <w:b/>
      <w:i/>
      <w:color w:val="auto"/>
      <w:lang w:eastAsia="en-US" w:bidi="en-US"/>
    </w:rPr>
  </w:style>
  <w:style w:type="character" w:customStyle="1" w:styleId="affd">
    <w:name w:val="Выделенная цитата Знак"/>
    <w:basedOn w:val="a0"/>
    <w:link w:val="affc"/>
    <w:rsid w:val="002004C7"/>
    <w:rPr>
      <w:rFonts w:ascii="Times New Roman" w:eastAsia="Times New Roman" w:hAnsi="Times New Roman" w:cs="Times New Roman"/>
      <w:b/>
      <w:i/>
      <w:sz w:val="24"/>
      <w:lang w:eastAsia="en-US" w:bidi="en-US"/>
    </w:rPr>
  </w:style>
  <w:style w:type="character" w:styleId="affe">
    <w:name w:val="Subtle Emphasis"/>
    <w:qFormat/>
    <w:rsid w:val="002004C7"/>
    <w:rPr>
      <w:i/>
      <w:color w:val="5A5A5A"/>
    </w:rPr>
  </w:style>
  <w:style w:type="character" w:styleId="afff">
    <w:name w:val="Intense Emphasis"/>
    <w:qFormat/>
    <w:rsid w:val="002004C7"/>
    <w:rPr>
      <w:b/>
      <w:i/>
      <w:sz w:val="24"/>
      <w:szCs w:val="24"/>
      <w:u w:val="single"/>
    </w:rPr>
  </w:style>
  <w:style w:type="character" w:styleId="afff0">
    <w:name w:val="Subtle Reference"/>
    <w:qFormat/>
    <w:rsid w:val="002004C7"/>
    <w:rPr>
      <w:sz w:val="24"/>
      <w:szCs w:val="24"/>
      <w:u w:val="single"/>
    </w:rPr>
  </w:style>
  <w:style w:type="character" w:styleId="afff1">
    <w:name w:val="Intense Reference"/>
    <w:qFormat/>
    <w:rsid w:val="002004C7"/>
    <w:rPr>
      <w:b/>
      <w:sz w:val="24"/>
      <w:u w:val="single"/>
    </w:rPr>
  </w:style>
  <w:style w:type="character" w:styleId="afff2">
    <w:name w:val="Book Title"/>
    <w:qFormat/>
    <w:rsid w:val="002004C7"/>
    <w:rPr>
      <w:rFonts w:ascii="Arial" w:eastAsia="Times New Roman" w:hAnsi="Arial"/>
      <w:b/>
      <w:i/>
      <w:sz w:val="24"/>
      <w:szCs w:val="24"/>
    </w:rPr>
  </w:style>
  <w:style w:type="paragraph" w:styleId="afff3">
    <w:name w:val="TOC Heading"/>
    <w:basedOn w:val="1"/>
    <w:next w:val="a"/>
    <w:qFormat/>
    <w:rsid w:val="002004C7"/>
    <w:pPr>
      <w:jc w:val="center"/>
      <w:outlineLvl w:val="9"/>
    </w:pPr>
    <w:rPr>
      <w:rFonts w:cs="Times New Roman"/>
      <w:lang w:val="ru-RU" w:eastAsia="en-US" w:bidi="en-US"/>
    </w:rPr>
  </w:style>
  <w:style w:type="character" w:customStyle="1" w:styleId="apple-style-span">
    <w:name w:val="apple-style-span"/>
    <w:basedOn w:val="a0"/>
    <w:rsid w:val="002004C7"/>
  </w:style>
  <w:style w:type="paragraph" w:customStyle="1" w:styleId="CompanyName">
    <w:name w:val="Company Name"/>
    <w:basedOn w:val="affa"/>
    <w:rsid w:val="002004C7"/>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2004C7"/>
    <w:pPr>
      <w:ind w:left="634" w:firstLine="0"/>
      <w:jc w:val="left"/>
    </w:pPr>
    <w:rPr>
      <w:rFonts w:ascii="Cambria" w:hAnsi="Cambria" w:cs="Cambria"/>
      <w:sz w:val="18"/>
      <w:szCs w:val="22"/>
      <w:lang w:eastAsia="zh-TW" w:bidi="ar-SA"/>
    </w:rPr>
  </w:style>
  <w:style w:type="paragraph" w:customStyle="1" w:styleId="DocumentDate">
    <w:name w:val="Document Date"/>
    <w:basedOn w:val="affa"/>
    <w:rsid w:val="002004C7"/>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2004C7"/>
    <w:pPr>
      <w:widowControl w:val="0"/>
      <w:autoSpaceDE w:val="0"/>
      <w:autoSpaceDN w:val="0"/>
      <w:adjustRightInd w:val="0"/>
      <w:spacing w:after="0" w:line="360" w:lineRule="auto"/>
      <w:ind w:left="0" w:firstLine="454"/>
    </w:pPr>
    <w:rPr>
      <w:rFonts w:eastAsia="@Arial Unicode MS"/>
      <w:color w:val="auto"/>
      <w:sz w:val="28"/>
      <w:szCs w:val="28"/>
    </w:rPr>
  </w:style>
  <w:style w:type="paragraph" w:customStyle="1" w:styleId="afff4">
    <w:name w:val="Аннотации"/>
    <w:basedOn w:val="a"/>
    <w:rsid w:val="002004C7"/>
    <w:pPr>
      <w:spacing w:after="0" w:line="240" w:lineRule="auto"/>
      <w:ind w:left="0" w:firstLine="284"/>
    </w:pPr>
    <w:rPr>
      <w:color w:val="auto"/>
      <w:sz w:val="22"/>
      <w:szCs w:val="20"/>
    </w:rPr>
  </w:style>
  <w:style w:type="paragraph" w:styleId="afff5">
    <w:name w:val="Plain Text"/>
    <w:basedOn w:val="a"/>
    <w:link w:val="afff6"/>
    <w:rsid w:val="002004C7"/>
    <w:pPr>
      <w:spacing w:after="0" w:line="240" w:lineRule="auto"/>
      <w:ind w:left="0" w:firstLine="0"/>
      <w:jc w:val="left"/>
    </w:pPr>
    <w:rPr>
      <w:rFonts w:ascii="Courier New" w:hAnsi="Courier New" w:cs="Courier New"/>
      <w:color w:val="auto"/>
      <w:sz w:val="20"/>
      <w:szCs w:val="20"/>
    </w:rPr>
  </w:style>
  <w:style w:type="character" w:customStyle="1" w:styleId="afff6">
    <w:name w:val="Текст Знак"/>
    <w:basedOn w:val="a0"/>
    <w:link w:val="afff5"/>
    <w:rsid w:val="002004C7"/>
    <w:rPr>
      <w:rFonts w:ascii="Courier New" w:eastAsia="Times New Roman" w:hAnsi="Courier New" w:cs="Courier New"/>
      <w:sz w:val="20"/>
      <w:szCs w:val="20"/>
    </w:rPr>
  </w:style>
  <w:style w:type="paragraph" w:customStyle="1" w:styleId="afff7">
    <w:name w:val="Содержимое таблицы"/>
    <w:basedOn w:val="a"/>
    <w:rsid w:val="002004C7"/>
    <w:pPr>
      <w:widowControl w:val="0"/>
      <w:suppressLineNumbers/>
      <w:suppressAutoHyphens/>
      <w:spacing w:after="0" w:line="240" w:lineRule="auto"/>
      <w:ind w:left="0" w:firstLine="0"/>
      <w:jc w:val="left"/>
    </w:pPr>
    <w:rPr>
      <w:rFonts w:eastAsia="Lucida Sans Unicode"/>
      <w:color w:val="auto"/>
      <w:kern w:val="1"/>
      <w:szCs w:val="24"/>
    </w:rPr>
  </w:style>
  <w:style w:type="paragraph" w:customStyle="1" w:styleId="1b">
    <w:name w:val="Стиль1"/>
    <w:rsid w:val="002004C7"/>
    <w:pPr>
      <w:spacing w:after="0" w:line="360" w:lineRule="auto"/>
      <w:ind w:firstLine="720"/>
      <w:jc w:val="both"/>
    </w:pPr>
    <w:rPr>
      <w:rFonts w:ascii="Times New Roman" w:eastAsia="Times New Roman" w:hAnsi="Times New Roman" w:cs="Times New Roman"/>
      <w:sz w:val="24"/>
      <w:szCs w:val="20"/>
    </w:rPr>
  </w:style>
  <w:style w:type="character" w:customStyle="1" w:styleId="afff8">
    <w:name w:val="Методика подзаголовок"/>
    <w:rsid w:val="002004C7"/>
    <w:rPr>
      <w:rFonts w:ascii="Times New Roman" w:hAnsi="Times New Roman"/>
      <w:b/>
      <w:bCs/>
      <w:spacing w:val="30"/>
    </w:rPr>
  </w:style>
  <w:style w:type="paragraph" w:customStyle="1" w:styleId="afff9">
    <w:name w:val="текст сноски"/>
    <w:basedOn w:val="a"/>
    <w:rsid w:val="002004C7"/>
    <w:pPr>
      <w:widowControl w:val="0"/>
      <w:spacing w:after="0" w:line="240" w:lineRule="auto"/>
      <w:ind w:left="0" w:firstLine="0"/>
      <w:jc w:val="left"/>
    </w:pPr>
    <w:rPr>
      <w:rFonts w:ascii="Gelvetsky 12pt" w:hAnsi="Gelvetsky 12pt" w:cs="Gelvetsky 12pt"/>
      <w:color w:val="auto"/>
      <w:szCs w:val="24"/>
      <w:lang w:val="en-US"/>
    </w:rPr>
  </w:style>
  <w:style w:type="character" w:customStyle="1" w:styleId="afffa">
    <w:name w:val="Схема документа Знак"/>
    <w:link w:val="afffb"/>
    <w:semiHidden/>
    <w:rsid w:val="002004C7"/>
    <w:rPr>
      <w:rFonts w:ascii="Arial" w:hAnsi="Arial"/>
      <w:b/>
      <w:bCs/>
      <w:sz w:val="28"/>
      <w:szCs w:val="26"/>
    </w:rPr>
  </w:style>
  <w:style w:type="character" w:customStyle="1" w:styleId="180">
    <w:name w:val="Знак Знак18"/>
    <w:rsid w:val="002004C7"/>
    <w:rPr>
      <w:rFonts w:ascii="Arial" w:eastAsia="Times New Roman" w:hAnsi="Arial" w:cs="Times New Roman"/>
      <w:b/>
      <w:bCs/>
      <w:kern w:val="32"/>
      <w:sz w:val="32"/>
      <w:szCs w:val="32"/>
    </w:rPr>
  </w:style>
  <w:style w:type="character" w:customStyle="1" w:styleId="170">
    <w:name w:val="Знак Знак17"/>
    <w:rsid w:val="002004C7"/>
    <w:rPr>
      <w:rFonts w:ascii="Arial" w:eastAsia="Times New Roman" w:hAnsi="Arial" w:cs="Times New Roman"/>
      <w:b/>
      <w:bCs/>
      <w:iCs/>
      <w:sz w:val="28"/>
      <w:szCs w:val="28"/>
    </w:rPr>
  </w:style>
  <w:style w:type="character" w:customStyle="1" w:styleId="160">
    <w:name w:val="Знак Знак16"/>
    <w:rsid w:val="002004C7"/>
    <w:rPr>
      <w:rFonts w:ascii="Arial" w:eastAsia="Times New Roman" w:hAnsi="Arial" w:cs="Times New Roman"/>
      <w:b/>
      <w:bCs/>
      <w:sz w:val="24"/>
      <w:szCs w:val="26"/>
    </w:rPr>
  </w:style>
  <w:style w:type="character" w:customStyle="1" w:styleId="15">
    <w:name w:val="Название Знак1"/>
    <w:link w:val="af6"/>
    <w:rsid w:val="002004C7"/>
    <w:rPr>
      <w:rFonts w:ascii="Times New Roman" w:eastAsia="Times New Roman" w:hAnsi="Times New Roman" w:cs="Times New Roman"/>
      <w:b/>
      <w:sz w:val="24"/>
      <w:szCs w:val="20"/>
    </w:rPr>
  </w:style>
  <w:style w:type="character" w:customStyle="1" w:styleId="1a">
    <w:name w:val="Подзаголовок Знак1"/>
    <w:link w:val="aff8"/>
    <w:rsid w:val="002004C7"/>
    <w:rPr>
      <w:rFonts w:ascii="Arial" w:eastAsia="Times New Roman" w:hAnsi="Arial" w:cs="Times New Roman"/>
      <w:sz w:val="24"/>
      <w:szCs w:val="24"/>
      <w:lang w:eastAsia="en-US" w:bidi="en-US"/>
    </w:rPr>
  </w:style>
  <w:style w:type="paragraph" w:styleId="afffb">
    <w:name w:val="Document Map"/>
    <w:basedOn w:val="a"/>
    <w:link w:val="afffa"/>
    <w:semiHidden/>
    <w:unhideWhenUsed/>
    <w:rsid w:val="002004C7"/>
    <w:pPr>
      <w:spacing w:after="0" w:line="240" w:lineRule="auto"/>
      <w:ind w:left="0" w:firstLine="709"/>
    </w:pPr>
    <w:rPr>
      <w:rFonts w:ascii="Arial" w:eastAsiaTheme="minorEastAsia" w:hAnsi="Arial" w:cstheme="minorBidi"/>
      <w:b/>
      <w:bCs/>
      <w:color w:val="auto"/>
      <w:sz w:val="28"/>
      <w:szCs w:val="26"/>
    </w:rPr>
  </w:style>
  <w:style w:type="character" w:customStyle="1" w:styleId="1c">
    <w:name w:val="Схема документа Знак1"/>
    <w:basedOn w:val="a0"/>
    <w:uiPriority w:val="99"/>
    <w:semiHidden/>
    <w:rsid w:val="002004C7"/>
    <w:rPr>
      <w:rFonts w:ascii="Segoe UI" w:eastAsia="Times New Roman" w:hAnsi="Segoe UI" w:cs="Segoe UI"/>
      <w:color w:val="000000"/>
      <w:sz w:val="16"/>
      <w:szCs w:val="16"/>
    </w:rPr>
  </w:style>
  <w:style w:type="paragraph" w:styleId="1d">
    <w:name w:val="toc 1"/>
    <w:basedOn w:val="a"/>
    <w:next w:val="a"/>
    <w:autoRedefine/>
    <w:unhideWhenUsed/>
    <w:rsid w:val="002004C7"/>
    <w:pPr>
      <w:tabs>
        <w:tab w:val="right" w:leader="dot" w:pos="9345"/>
      </w:tabs>
      <w:spacing w:before="120" w:after="0" w:line="240" w:lineRule="auto"/>
      <w:ind w:left="0" w:firstLine="0"/>
      <w:jc w:val="left"/>
    </w:pPr>
    <w:rPr>
      <w:rFonts w:ascii="Arial" w:hAnsi="Arial"/>
      <w:b/>
      <w:caps/>
      <w:color w:val="auto"/>
      <w:sz w:val="28"/>
      <w:szCs w:val="24"/>
      <w:lang w:eastAsia="en-US" w:bidi="en-US"/>
    </w:rPr>
  </w:style>
  <w:style w:type="paragraph" w:styleId="29">
    <w:name w:val="toc 2"/>
    <w:basedOn w:val="a"/>
    <w:next w:val="a"/>
    <w:autoRedefine/>
    <w:unhideWhenUsed/>
    <w:rsid w:val="002004C7"/>
    <w:pPr>
      <w:tabs>
        <w:tab w:val="right" w:leader="dot" w:pos="9345"/>
      </w:tabs>
      <w:spacing w:before="120" w:after="0" w:line="240" w:lineRule="auto"/>
      <w:ind w:left="238" w:firstLine="0"/>
      <w:jc w:val="left"/>
    </w:pPr>
    <w:rPr>
      <w:smallCaps/>
      <w:noProof/>
      <w:color w:val="auto"/>
      <w:sz w:val="28"/>
      <w:szCs w:val="24"/>
      <w:lang w:eastAsia="en-US" w:bidi="en-US"/>
    </w:rPr>
  </w:style>
  <w:style w:type="paragraph" w:styleId="36">
    <w:name w:val="toc 3"/>
    <w:basedOn w:val="a"/>
    <w:next w:val="a"/>
    <w:autoRedefine/>
    <w:unhideWhenUsed/>
    <w:rsid w:val="002004C7"/>
    <w:pPr>
      <w:tabs>
        <w:tab w:val="right" w:leader="dot" w:pos="9345"/>
      </w:tabs>
      <w:spacing w:after="100" w:line="240" w:lineRule="auto"/>
      <w:ind w:left="482" w:firstLine="0"/>
      <w:contextualSpacing/>
      <w:jc w:val="left"/>
    </w:pPr>
    <w:rPr>
      <w:color w:val="auto"/>
      <w:sz w:val="28"/>
      <w:szCs w:val="24"/>
      <w:lang w:eastAsia="en-US" w:bidi="en-US"/>
    </w:rPr>
  </w:style>
  <w:style w:type="paragraph" w:styleId="41">
    <w:name w:val="toc 4"/>
    <w:basedOn w:val="a"/>
    <w:next w:val="a"/>
    <w:autoRedefine/>
    <w:unhideWhenUsed/>
    <w:rsid w:val="002004C7"/>
    <w:pPr>
      <w:spacing w:after="100" w:line="276" w:lineRule="auto"/>
      <w:ind w:left="660" w:firstLine="0"/>
      <w:jc w:val="left"/>
    </w:pPr>
    <w:rPr>
      <w:color w:val="auto"/>
      <w:sz w:val="22"/>
    </w:rPr>
  </w:style>
  <w:style w:type="paragraph" w:styleId="51">
    <w:name w:val="toc 5"/>
    <w:basedOn w:val="a"/>
    <w:next w:val="a"/>
    <w:autoRedefine/>
    <w:unhideWhenUsed/>
    <w:rsid w:val="002004C7"/>
    <w:pPr>
      <w:spacing w:after="100" w:line="276" w:lineRule="auto"/>
      <w:ind w:left="880" w:firstLine="0"/>
      <w:jc w:val="left"/>
    </w:pPr>
    <w:rPr>
      <w:color w:val="auto"/>
      <w:sz w:val="22"/>
    </w:rPr>
  </w:style>
  <w:style w:type="paragraph" w:styleId="62">
    <w:name w:val="toc 6"/>
    <w:basedOn w:val="a"/>
    <w:next w:val="a"/>
    <w:autoRedefine/>
    <w:unhideWhenUsed/>
    <w:rsid w:val="002004C7"/>
    <w:pPr>
      <w:spacing w:after="100" w:line="276" w:lineRule="auto"/>
      <w:ind w:left="1100" w:firstLine="0"/>
      <w:jc w:val="left"/>
    </w:pPr>
    <w:rPr>
      <w:color w:val="auto"/>
      <w:sz w:val="22"/>
    </w:rPr>
  </w:style>
  <w:style w:type="paragraph" w:styleId="71">
    <w:name w:val="toc 7"/>
    <w:basedOn w:val="a"/>
    <w:next w:val="a"/>
    <w:autoRedefine/>
    <w:unhideWhenUsed/>
    <w:rsid w:val="002004C7"/>
    <w:pPr>
      <w:spacing w:after="100" w:line="276" w:lineRule="auto"/>
      <w:ind w:left="1320" w:firstLine="0"/>
      <w:jc w:val="left"/>
    </w:pPr>
    <w:rPr>
      <w:color w:val="auto"/>
      <w:sz w:val="22"/>
    </w:rPr>
  </w:style>
  <w:style w:type="paragraph" w:styleId="81">
    <w:name w:val="toc 8"/>
    <w:basedOn w:val="a"/>
    <w:next w:val="a"/>
    <w:autoRedefine/>
    <w:unhideWhenUsed/>
    <w:rsid w:val="002004C7"/>
    <w:pPr>
      <w:spacing w:after="100" w:line="276" w:lineRule="auto"/>
      <w:ind w:left="1540" w:firstLine="0"/>
      <w:jc w:val="left"/>
    </w:pPr>
    <w:rPr>
      <w:color w:val="auto"/>
      <w:sz w:val="22"/>
    </w:rPr>
  </w:style>
  <w:style w:type="paragraph" w:styleId="91">
    <w:name w:val="toc 9"/>
    <w:basedOn w:val="a"/>
    <w:next w:val="a"/>
    <w:autoRedefine/>
    <w:unhideWhenUsed/>
    <w:rsid w:val="002004C7"/>
    <w:pPr>
      <w:spacing w:after="100" w:line="276" w:lineRule="auto"/>
      <w:ind w:left="1760" w:firstLine="0"/>
      <w:jc w:val="left"/>
    </w:pPr>
    <w:rPr>
      <w:color w:val="auto"/>
      <w:sz w:val="22"/>
    </w:rPr>
  </w:style>
  <w:style w:type="numbering" w:customStyle="1" w:styleId="1e">
    <w:name w:val="Нет списка1"/>
    <w:next w:val="a2"/>
    <w:semiHidden/>
    <w:unhideWhenUsed/>
    <w:rsid w:val="002004C7"/>
  </w:style>
  <w:style w:type="table" w:customStyle="1" w:styleId="B2ColorfulShadingAccent2">
    <w:name w:val="B2 Colorful Shading Accent 2"/>
    <w:basedOn w:val="a1"/>
    <w:rsid w:val="002004C7"/>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e"/>
    <w:rsid w:val="002004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e"/>
    <w:rsid w:val="002004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Block Text"/>
    <w:basedOn w:val="a"/>
    <w:rsid w:val="002004C7"/>
    <w:pPr>
      <w:spacing w:after="0" w:line="240" w:lineRule="auto"/>
      <w:ind w:left="57" w:right="57" w:firstLine="720"/>
    </w:pPr>
    <w:rPr>
      <w:color w:val="auto"/>
      <w:szCs w:val="20"/>
    </w:rPr>
  </w:style>
  <w:style w:type="table" w:customStyle="1" w:styleId="37">
    <w:name w:val="Сетка таблицы3"/>
    <w:basedOn w:val="a1"/>
    <w:next w:val="afe"/>
    <w:rsid w:val="002004C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2004C7"/>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e"/>
    <w:rsid w:val="002004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e"/>
    <w:rsid w:val="002004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00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rsid w:val="002004C7"/>
    <w:rPr>
      <w:rFonts w:ascii="Courier New" w:eastAsia="Times New Roman" w:hAnsi="Courier New" w:cs="Courier New"/>
      <w:sz w:val="20"/>
      <w:szCs w:val="20"/>
    </w:rPr>
  </w:style>
  <w:style w:type="paragraph" w:customStyle="1" w:styleId="description">
    <w:name w:val="description"/>
    <w:basedOn w:val="a"/>
    <w:rsid w:val="002004C7"/>
    <w:pPr>
      <w:spacing w:before="100" w:beforeAutospacing="1" w:after="100" w:afterAutospacing="1" w:line="240" w:lineRule="auto"/>
      <w:ind w:left="0" w:firstLine="0"/>
      <w:jc w:val="left"/>
    </w:pPr>
    <w:rPr>
      <w:color w:val="auto"/>
      <w:szCs w:val="24"/>
    </w:rPr>
  </w:style>
  <w:style w:type="character" w:customStyle="1" w:styleId="post-authorvcard">
    <w:name w:val="post-author vcard"/>
    <w:basedOn w:val="a0"/>
    <w:rsid w:val="002004C7"/>
  </w:style>
  <w:style w:type="character" w:customStyle="1" w:styleId="fn">
    <w:name w:val="fn"/>
    <w:basedOn w:val="a0"/>
    <w:rsid w:val="002004C7"/>
  </w:style>
  <w:style w:type="character" w:customStyle="1" w:styleId="post-timestamp2">
    <w:name w:val="post-timestamp2"/>
    <w:rsid w:val="002004C7"/>
    <w:rPr>
      <w:color w:val="999966"/>
    </w:rPr>
  </w:style>
  <w:style w:type="character" w:customStyle="1" w:styleId="post-comment-link">
    <w:name w:val="post-comment-link"/>
    <w:basedOn w:val="a0"/>
    <w:rsid w:val="002004C7"/>
  </w:style>
  <w:style w:type="character" w:customStyle="1" w:styleId="item-controlblog-adminpid-1744177254">
    <w:name w:val="item-control blog-admin pid-1744177254"/>
    <w:basedOn w:val="a0"/>
    <w:rsid w:val="002004C7"/>
  </w:style>
  <w:style w:type="character" w:customStyle="1" w:styleId="zippytoggle-open">
    <w:name w:val="zippy toggle-open"/>
    <w:basedOn w:val="a0"/>
    <w:rsid w:val="002004C7"/>
  </w:style>
  <w:style w:type="character" w:customStyle="1" w:styleId="post-count">
    <w:name w:val="post-count"/>
    <w:basedOn w:val="a0"/>
    <w:rsid w:val="002004C7"/>
  </w:style>
  <w:style w:type="character" w:customStyle="1" w:styleId="zippy">
    <w:name w:val="zippy"/>
    <w:basedOn w:val="a0"/>
    <w:rsid w:val="002004C7"/>
  </w:style>
  <w:style w:type="character" w:customStyle="1" w:styleId="item-controlblog-admin">
    <w:name w:val="item-control blog-admin"/>
    <w:basedOn w:val="a0"/>
    <w:rsid w:val="002004C7"/>
  </w:style>
  <w:style w:type="paragraph" w:customStyle="1" w:styleId="msonormalcxspmiddle">
    <w:name w:val="msonormalcxspmiddle"/>
    <w:basedOn w:val="a"/>
    <w:rsid w:val="002004C7"/>
    <w:pPr>
      <w:widowControl w:val="0"/>
      <w:suppressAutoHyphens/>
      <w:spacing w:before="280" w:after="280" w:line="240" w:lineRule="auto"/>
      <w:ind w:left="0" w:firstLine="0"/>
      <w:jc w:val="left"/>
    </w:pPr>
    <w:rPr>
      <w:rFonts w:eastAsia="Arial Unicode MS" w:cs="Tahoma"/>
      <w:szCs w:val="24"/>
      <w:lang w:val="en-US" w:eastAsia="ar-SA"/>
    </w:rPr>
  </w:style>
  <w:style w:type="paragraph" w:customStyle="1" w:styleId="1f0">
    <w:name w:val="Знак1"/>
    <w:basedOn w:val="a"/>
    <w:rsid w:val="002004C7"/>
    <w:pPr>
      <w:spacing w:before="100" w:beforeAutospacing="1" w:after="100" w:afterAutospacing="1" w:line="240" w:lineRule="auto"/>
      <w:ind w:left="0" w:firstLine="0"/>
      <w:jc w:val="left"/>
    </w:pPr>
    <w:rPr>
      <w:szCs w:val="24"/>
      <w:u w:color="000000"/>
      <w:lang w:val="en-US" w:eastAsia="en-US"/>
    </w:rPr>
  </w:style>
  <w:style w:type="paragraph" w:customStyle="1" w:styleId="msonormalcxspmiddlecxspmiddle">
    <w:name w:val="msonormalcxspmiddlecxspmiddle"/>
    <w:basedOn w:val="a"/>
    <w:rsid w:val="002004C7"/>
    <w:pPr>
      <w:widowControl w:val="0"/>
      <w:suppressAutoHyphens/>
      <w:spacing w:before="280" w:after="280" w:line="240" w:lineRule="auto"/>
      <w:ind w:left="0" w:firstLine="0"/>
      <w:jc w:val="left"/>
    </w:pPr>
    <w:rPr>
      <w:rFonts w:eastAsia="Arial Unicode MS" w:cs="Tahoma"/>
      <w:szCs w:val="24"/>
      <w:lang w:val="en-US" w:eastAsia="ar-SA"/>
    </w:rPr>
  </w:style>
  <w:style w:type="character" w:customStyle="1" w:styleId="BodyTextChar">
    <w:name w:val="Body Text Char"/>
    <w:aliases w:val="DTP Body Text Char"/>
    <w:semiHidden/>
    <w:locked/>
    <w:rsid w:val="002004C7"/>
    <w:rPr>
      <w:sz w:val="24"/>
      <w:szCs w:val="24"/>
      <w:lang w:val="ru-RU" w:eastAsia="ru-RU" w:bidi="ar-SA"/>
    </w:rPr>
  </w:style>
  <w:style w:type="paragraph" w:customStyle="1" w:styleId="acknowledgment">
    <w:name w:val="acknowledgment"/>
    <w:basedOn w:val="a"/>
    <w:next w:val="a"/>
    <w:rsid w:val="002004C7"/>
    <w:pPr>
      <w:widowControl w:val="0"/>
      <w:spacing w:before="480" w:after="0" w:line="240" w:lineRule="auto"/>
      <w:ind w:left="0" w:firstLine="0"/>
      <w:jc w:val="left"/>
    </w:pPr>
    <w:rPr>
      <w:rFonts w:ascii="Arial" w:hAnsi="Arial"/>
      <w:vanish/>
      <w:color w:val="auto"/>
      <w:sz w:val="18"/>
      <w:szCs w:val="20"/>
      <w:lang w:val="en-GB" w:eastAsia="en-US"/>
    </w:rPr>
  </w:style>
  <w:style w:type="character" w:customStyle="1" w:styleId="1f1">
    <w:name w:val="Знак Знак1"/>
    <w:locked/>
    <w:rsid w:val="002004C7"/>
    <w:rPr>
      <w:rFonts w:ascii="Arial" w:hAnsi="Arial" w:cs="Arial"/>
      <w:b/>
      <w:bCs/>
      <w:sz w:val="26"/>
      <w:szCs w:val="26"/>
      <w:lang w:val="ru-RU" w:eastAsia="ru-RU" w:bidi="ar-SA"/>
    </w:rPr>
  </w:style>
  <w:style w:type="character" w:customStyle="1" w:styleId="afffd">
    <w:name w:val="Знак Знак"/>
    <w:semiHidden/>
    <w:locked/>
    <w:rsid w:val="002004C7"/>
    <w:rPr>
      <w:lang w:val="ru-RU" w:eastAsia="en-US" w:bidi="en-US"/>
    </w:rPr>
  </w:style>
  <w:style w:type="paragraph" w:customStyle="1" w:styleId="western">
    <w:name w:val="western"/>
    <w:basedOn w:val="a"/>
    <w:rsid w:val="002004C7"/>
    <w:pPr>
      <w:spacing w:before="100" w:beforeAutospacing="1" w:after="115" w:line="240" w:lineRule="auto"/>
      <w:ind w:left="0" w:firstLine="706"/>
    </w:pPr>
    <w:rPr>
      <w:szCs w:val="24"/>
    </w:rPr>
  </w:style>
  <w:style w:type="paragraph" w:customStyle="1" w:styleId="NR">
    <w:name w:val="NR"/>
    <w:basedOn w:val="a"/>
    <w:rsid w:val="002004C7"/>
    <w:pPr>
      <w:spacing w:after="0" w:line="240" w:lineRule="auto"/>
      <w:ind w:left="0" w:firstLine="0"/>
      <w:jc w:val="left"/>
    </w:pPr>
    <w:rPr>
      <w:color w:val="auto"/>
      <w:szCs w:val="20"/>
      <w:lang w:eastAsia="en-US"/>
    </w:rPr>
  </w:style>
  <w:style w:type="character" w:customStyle="1" w:styleId="63">
    <w:name w:val="Знак6 Знак Знак"/>
    <w:semiHidden/>
    <w:locked/>
    <w:rsid w:val="002004C7"/>
    <w:rPr>
      <w:lang w:val="ru-RU" w:eastAsia="ru-RU" w:bidi="ar-SA"/>
    </w:rPr>
  </w:style>
  <w:style w:type="paragraph" w:customStyle="1" w:styleId="2b">
    <w:name w:val="Знак Знак2 Знак"/>
    <w:basedOn w:val="a"/>
    <w:rsid w:val="002004C7"/>
    <w:pPr>
      <w:spacing w:after="160" w:line="240" w:lineRule="exact"/>
      <w:ind w:left="0" w:firstLine="0"/>
      <w:jc w:val="left"/>
    </w:pPr>
    <w:rPr>
      <w:rFonts w:ascii="Verdana" w:hAnsi="Verdana"/>
      <w:color w:val="auto"/>
      <w:sz w:val="20"/>
      <w:szCs w:val="20"/>
      <w:lang w:val="en-US" w:eastAsia="en-US"/>
    </w:rPr>
  </w:style>
  <w:style w:type="paragraph" w:styleId="2c">
    <w:name w:val="List Bullet 2"/>
    <w:basedOn w:val="a"/>
    <w:autoRedefine/>
    <w:rsid w:val="002004C7"/>
    <w:pPr>
      <w:spacing w:before="60" w:after="60" w:line="240" w:lineRule="auto"/>
      <w:ind w:left="0" w:firstLine="720"/>
    </w:pPr>
    <w:rPr>
      <w:color w:val="auto"/>
      <w:szCs w:val="24"/>
    </w:rPr>
  </w:style>
  <w:style w:type="character" w:customStyle="1" w:styleId="Heading3Char">
    <w:name w:val="Heading 3 Char"/>
    <w:locked/>
    <w:rsid w:val="002004C7"/>
    <w:rPr>
      <w:rFonts w:ascii="Arial" w:hAnsi="Arial" w:cs="Arial"/>
      <w:b/>
      <w:bCs/>
      <w:sz w:val="26"/>
      <w:szCs w:val="26"/>
      <w:lang w:val="x-none" w:eastAsia="ru-RU"/>
    </w:rPr>
  </w:style>
  <w:style w:type="character" w:customStyle="1" w:styleId="list0020paragraphchar1">
    <w:name w:val="list_0020paragraph__char1"/>
    <w:rsid w:val="002004C7"/>
    <w:rPr>
      <w:rFonts w:ascii="Times New Roman" w:hAnsi="Times New Roman" w:cs="Times New Roman"/>
      <w:sz w:val="24"/>
      <w:szCs w:val="24"/>
    </w:rPr>
  </w:style>
  <w:style w:type="character" w:customStyle="1" w:styleId="1f2">
    <w:name w:val="Основной шрифт абзаца1"/>
    <w:rsid w:val="002004C7"/>
  </w:style>
  <w:style w:type="paragraph" w:customStyle="1" w:styleId="afffe">
    <w:name w:val="Заголовок"/>
    <w:basedOn w:val="a"/>
    <w:next w:val="afa"/>
    <w:rsid w:val="002004C7"/>
    <w:pPr>
      <w:keepNext/>
      <w:suppressAutoHyphens/>
      <w:spacing w:before="240" w:after="120" w:line="240" w:lineRule="auto"/>
      <w:ind w:left="0" w:firstLine="0"/>
      <w:jc w:val="left"/>
    </w:pPr>
    <w:rPr>
      <w:rFonts w:ascii="Arial" w:eastAsia="MS Mincho" w:hAnsi="Arial" w:cs="Tahoma"/>
      <w:color w:val="auto"/>
      <w:sz w:val="28"/>
      <w:szCs w:val="28"/>
      <w:lang w:eastAsia="ar-SA"/>
    </w:rPr>
  </w:style>
  <w:style w:type="paragraph" w:styleId="affff">
    <w:name w:val="List"/>
    <w:basedOn w:val="afa"/>
    <w:semiHidden/>
    <w:rsid w:val="002004C7"/>
    <w:pPr>
      <w:suppressAutoHyphens/>
    </w:pPr>
    <w:rPr>
      <w:rFonts w:cs="Tahoma"/>
      <w:lang w:eastAsia="ar-SA"/>
    </w:rPr>
  </w:style>
  <w:style w:type="paragraph" w:customStyle="1" w:styleId="1f3">
    <w:name w:val="Название1"/>
    <w:basedOn w:val="a"/>
    <w:rsid w:val="002004C7"/>
    <w:pPr>
      <w:suppressLineNumbers/>
      <w:suppressAutoHyphens/>
      <w:spacing w:before="120" w:after="120" w:line="240" w:lineRule="auto"/>
      <w:ind w:left="0" w:firstLine="0"/>
      <w:jc w:val="left"/>
    </w:pPr>
    <w:rPr>
      <w:rFonts w:cs="Tahoma"/>
      <w:i/>
      <w:iCs/>
      <w:color w:val="auto"/>
      <w:szCs w:val="24"/>
      <w:lang w:eastAsia="ar-SA"/>
    </w:rPr>
  </w:style>
  <w:style w:type="paragraph" w:customStyle="1" w:styleId="1f4">
    <w:name w:val="Указатель1"/>
    <w:basedOn w:val="a"/>
    <w:rsid w:val="002004C7"/>
    <w:pPr>
      <w:suppressLineNumbers/>
      <w:suppressAutoHyphens/>
      <w:spacing w:after="0" w:line="240" w:lineRule="auto"/>
      <w:ind w:left="0" w:firstLine="0"/>
      <w:jc w:val="left"/>
    </w:pPr>
    <w:rPr>
      <w:rFonts w:cs="Tahoma"/>
      <w:color w:val="auto"/>
      <w:szCs w:val="24"/>
      <w:lang w:eastAsia="ar-SA"/>
    </w:rPr>
  </w:style>
  <w:style w:type="character" w:customStyle="1" w:styleId="affff0">
    <w:name w:val="Символ сноски"/>
    <w:rsid w:val="002004C7"/>
    <w:rPr>
      <w:vertAlign w:val="superscript"/>
    </w:rPr>
  </w:style>
  <w:style w:type="character" w:customStyle="1" w:styleId="dash0417043d0430043a00200441043d043e0441043a0438char">
    <w:name w:val="dash0417_043d_0430_043a_0020_0441_043d_043e_0441_043a_0438__char"/>
    <w:basedOn w:val="a0"/>
    <w:rsid w:val="002004C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004C7"/>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004C7"/>
    <w:pPr>
      <w:spacing w:after="0" w:line="240" w:lineRule="auto"/>
      <w:ind w:left="720" w:firstLine="700"/>
    </w:pPr>
    <w:rPr>
      <w:color w:val="auto"/>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004C7"/>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2004C7"/>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004C7"/>
    <w:pPr>
      <w:spacing w:after="0" w:line="240" w:lineRule="auto"/>
      <w:ind w:left="0" w:firstLine="0"/>
      <w:jc w:val="left"/>
    </w:pPr>
    <w:rPr>
      <w:color w:val="auto"/>
      <w:szCs w:val="24"/>
    </w:rPr>
  </w:style>
  <w:style w:type="character" w:customStyle="1" w:styleId="dash041e005f0431005f044b005f0447005f043d005f044b005f0439005f005fchar1char1">
    <w:name w:val="dash041e_005f0431_005f044b_005f0447_005f043d_005f044b_005f0439_005f_005fchar1__char1"/>
    <w:rsid w:val="002004C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004C7"/>
    <w:pPr>
      <w:spacing w:after="0" w:line="240" w:lineRule="auto"/>
      <w:ind w:left="0" w:firstLine="0"/>
      <w:jc w:val="left"/>
    </w:pPr>
    <w:rPr>
      <w:color w:val="auto"/>
      <w:szCs w:val="24"/>
    </w:rPr>
  </w:style>
  <w:style w:type="paragraph" w:customStyle="1" w:styleId="affff1">
    <w:name w:val="#Текст_мой"/>
    <w:rsid w:val="002004C7"/>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2">
    <w:name w:val="Знак Знак Знак Знак Знак Знак Знак Знак Знак"/>
    <w:basedOn w:val="a"/>
    <w:rsid w:val="002004C7"/>
    <w:pPr>
      <w:spacing w:before="100" w:beforeAutospacing="1" w:after="100" w:afterAutospacing="1" w:line="240" w:lineRule="auto"/>
      <w:ind w:left="0" w:firstLine="0"/>
      <w:jc w:val="left"/>
    </w:pPr>
    <w:rPr>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004C7"/>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004C7"/>
    <w:pPr>
      <w:spacing w:after="200" w:line="240" w:lineRule="auto"/>
      <w:ind w:left="720" w:firstLine="0"/>
      <w:contextualSpacing/>
      <w:jc w:val="left"/>
    </w:pPr>
    <w:rPr>
      <w:rFonts w:ascii="Cambria" w:eastAsia="Cambria" w:hAnsi="Cambria"/>
      <w:color w:val="auto"/>
      <w:szCs w:val="24"/>
      <w:lang w:eastAsia="en-US"/>
    </w:rPr>
  </w:style>
  <w:style w:type="character" w:customStyle="1" w:styleId="dash041e005f0431005f044b005f0447005f043d005f044b005f0439char1">
    <w:name w:val="dash041e_005f0431_005f044b_005f0447_005f043d_005f044b_005f0439__char1"/>
    <w:rsid w:val="002004C7"/>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004C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004C7"/>
    <w:pPr>
      <w:spacing w:after="0" w:line="240" w:lineRule="auto"/>
      <w:ind w:left="0" w:firstLine="0"/>
      <w:jc w:val="left"/>
    </w:pPr>
    <w:rPr>
      <w:color w:val="auto"/>
      <w:szCs w:val="24"/>
    </w:rPr>
  </w:style>
  <w:style w:type="paragraph" w:customStyle="1" w:styleId="affff3">
    <w:name w:val="А_основной"/>
    <w:basedOn w:val="a"/>
    <w:link w:val="affff4"/>
    <w:qFormat/>
    <w:rsid w:val="002004C7"/>
    <w:pPr>
      <w:spacing w:after="0" w:line="360" w:lineRule="auto"/>
      <w:ind w:left="0" w:firstLine="454"/>
    </w:pPr>
    <w:rPr>
      <w:rFonts w:eastAsia="Calibri"/>
      <w:color w:val="auto"/>
      <w:sz w:val="28"/>
      <w:szCs w:val="28"/>
      <w:lang w:eastAsia="en-US"/>
    </w:rPr>
  </w:style>
  <w:style w:type="character" w:customStyle="1" w:styleId="affff4">
    <w:name w:val="А_основной Знак"/>
    <w:link w:val="affff3"/>
    <w:rsid w:val="002004C7"/>
    <w:rPr>
      <w:rFonts w:ascii="Times New Roman" w:eastAsia="Calibri" w:hAnsi="Times New Roman" w:cs="Times New Roman"/>
      <w:sz w:val="28"/>
      <w:szCs w:val="28"/>
      <w:lang w:eastAsia="en-US"/>
    </w:rPr>
  </w:style>
  <w:style w:type="paragraph" w:styleId="affff5">
    <w:name w:val="annotation text"/>
    <w:basedOn w:val="a"/>
    <w:link w:val="affff6"/>
    <w:semiHidden/>
    <w:rsid w:val="002004C7"/>
    <w:pPr>
      <w:spacing w:after="0" w:line="240" w:lineRule="auto"/>
      <w:ind w:left="0" w:firstLine="0"/>
      <w:jc w:val="left"/>
    </w:pPr>
    <w:rPr>
      <w:color w:val="auto"/>
      <w:sz w:val="20"/>
      <w:szCs w:val="20"/>
    </w:rPr>
  </w:style>
  <w:style w:type="character" w:customStyle="1" w:styleId="affff6">
    <w:name w:val="Текст примечания Знак"/>
    <w:basedOn w:val="a0"/>
    <w:link w:val="affff5"/>
    <w:semiHidden/>
    <w:rsid w:val="002004C7"/>
    <w:rPr>
      <w:rFonts w:ascii="Times New Roman" w:eastAsia="Times New Roman" w:hAnsi="Times New Roman" w:cs="Times New Roman"/>
      <w:sz w:val="20"/>
      <w:szCs w:val="20"/>
    </w:rPr>
  </w:style>
  <w:style w:type="character" w:customStyle="1" w:styleId="maintext1">
    <w:name w:val="maintext1"/>
    <w:rsid w:val="002004C7"/>
    <w:rPr>
      <w:vanish w:val="0"/>
      <w:webHidden w:val="0"/>
      <w:sz w:val="24"/>
      <w:szCs w:val="24"/>
      <w:specVanish w:val="0"/>
    </w:rPr>
  </w:style>
  <w:style w:type="paragraph" w:customStyle="1" w:styleId="default">
    <w:name w:val="default"/>
    <w:basedOn w:val="a"/>
    <w:rsid w:val="002004C7"/>
    <w:pPr>
      <w:spacing w:after="0" w:line="240" w:lineRule="auto"/>
      <w:ind w:left="0" w:firstLine="0"/>
      <w:jc w:val="left"/>
    </w:pPr>
    <w:rPr>
      <w:color w:val="auto"/>
      <w:szCs w:val="24"/>
    </w:rPr>
  </w:style>
  <w:style w:type="character" w:customStyle="1" w:styleId="default005f005fchar1char1">
    <w:name w:val="default_005f_005fchar1__char1"/>
    <w:rsid w:val="002004C7"/>
    <w:rPr>
      <w:rFonts w:ascii="Times New Roman" w:hAnsi="Times New Roman" w:cs="Times New Roman" w:hint="default"/>
      <w:strike w:val="0"/>
      <w:dstrike w:val="0"/>
      <w:sz w:val="24"/>
      <w:szCs w:val="24"/>
      <w:u w:val="none"/>
      <w:effect w:val="none"/>
    </w:rPr>
  </w:style>
  <w:style w:type="paragraph" w:customStyle="1" w:styleId="Default0">
    <w:name w:val="Default"/>
    <w:rsid w:val="002004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2004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d">
    <w:name w:val="Текст2"/>
    <w:basedOn w:val="a"/>
    <w:rsid w:val="002004C7"/>
    <w:pPr>
      <w:suppressAutoHyphens/>
      <w:spacing w:after="0" w:line="240" w:lineRule="auto"/>
      <w:ind w:left="0" w:firstLine="0"/>
      <w:jc w:val="left"/>
    </w:pPr>
    <w:rPr>
      <w:rFonts w:ascii="Courier New" w:hAnsi="Courier New" w:cs="Calibri"/>
      <w:color w:val="auto"/>
      <w:sz w:val="20"/>
      <w:szCs w:val="20"/>
      <w:lang w:eastAsia="ar-SA"/>
    </w:rPr>
  </w:style>
  <w:style w:type="character" w:customStyle="1" w:styleId="Abstract0">
    <w:name w:val="Abstract Знак"/>
    <w:link w:val="Abstract"/>
    <w:rsid w:val="002004C7"/>
    <w:rPr>
      <w:rFonts w:ascii="Times New Roman" w:eastAsia="@Arial Unicode MS" w:hAnsi="Times New Roman" w:cs="Times New Roman"/>
      <w:sz w:val="28"/>
      <w:szCs w:val="28"/>
    </w:rPr>
  </w:style>
  <w:style w:type="paragraph" w:customStyle="1" w:styleId="affff7">
    <w:name w:val="А_сноска"/>
    <w:basedOn w:val="af1"/>
    <w:link w:val="affff8"/>
    <w:qFormat/>
    <w:rsid w:val="002004C7"/>
  </w:style>
  <w:style w:type="character" w:customStyle="1" w:styleId="affff8">
    <w:name w:val="А_сноска Знак"/>
    <w:basedOn w:val="af2"/>
    <w:link w:val="affff7"/>
    <w:rsid w:val="002004C7"/>
    <w:rPr>
      <w:rFonts w:ascii="Times New Roman" w:eastAsia="Times New Roman" w:hAnsi="Times New Roman" w:cs="Times New Roman"/>
      <w:sz w:val="24"/>
      <w:szCs w:val="24"/>
    </w:rPr>
  </w:style>
  <w:style w:type="table" w:customStyle="1" w:styleId="42">
    <w:name w:val="Сетка таблицы4"/>
    <w:basedOn w:val="a1"/>
    <w:next w:val="afe"/>
    <w:rsid w:val="002004C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e"/>
    <w:uiPriority w:val="59"/>
    <w:rsid w:val="002004C7"/>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e"/>
    <w:uiPriority w:val="59"/>
    <w:rsid w:val="002004C7"/>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e"/>
    <w:uiPriority w:val="59"/>
    <w:rsid w:val="002004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e"/>
    <w:uiPriority w:val="59"/>
    <w:rsid w:val="002004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e"/>
    <w:uiPriority w:val="59"/>
    <w:rsid w:val="002004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
    <w:uiPriority w:val="99"/>
    <w:rsid w:val="002004C7"/>
    <w:pPr>
      <w:spacing w:before="100" w:beforeAutospacing="1" w:after="100" w:afterAutospacing="1" w:line="240" w:lineRule="auto"/>
      <w:ind w:left="0" w:firstLine="0"/>
      <w:jc w:val="left"/>
    </w:pPr>
    <w:rPr>
      <w:color w:val="auto"/>
      <w:szCs w:val="24"/>
    </w:rPr>
  </w:style>
  <w:style w:type="table" w:customStyle="1" w:styleId="100">
    <w:name w:val="Сетка таблицы10"/>
    <w:basedOn w:val="a1"/>
    <w:next w:val="afe"/>
    <w:uiPriority w:val="59"/>
    <w:rsid w:val="002004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e"/>
    <w:uiPriority w:val="59"/>
    <w:rsid w:val="002004C7"/>
    <w:pPr>
      <w:spacing w:after="0" w:line="240" w:lineRule="auto"/>
      <w:jc w:val="center"/>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e"/>
    <w:uiPriority w:val="59"/>
    <w:rsid w:val="002004C7"/>
    <w:pPr>
      <w:spacing w:after="0" w:line="240" w:lineRule="auto"/>
      <w:jc w:val="center"/>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e"/>
    <w:uiPriority w:val="59"/>
    <w:rsid w:val="002004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e"/>
    <w:uiPriority w:val="59"/>
    <w:rsid w:val="002004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fe"/>
    <w:uiPriority w:val="59"/>
    <w:rsid w:val="002004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fe"/>
    <w:uiPriority w:val="59"/>
    <w:rsid w:val="002004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e"/>
    <w:rsid w:val="002004C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e"/>
    <w:uiPriority w:val="59"/>
    <w:rsid w:val="002004C7"/>
    <w:pPr>
      <w:spacing w:after="0" w:line="240" w:lineRule="auto"/>
      <w:jc w:val="center"/>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e"/>
    <w:uiPriority w:val="59"/>
    <w:rsid w:val="002004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e"/>
    <w:uiPriority w:val="59"/>
    <w:rsid w:val="002004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84680-D28D-4114-899E-85000A9C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5548</Words>
  <Characters>31627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 Смирнова</dc:creator>
  <cp:keywords/>
  <cp:lastModifiedBy>1</cp:lastModifiedBy>
  <cp:revision>18</cp:revision>
  <cp:lastPrinted>2018-02-19T03:37:00Z</cp:lastPrinted>
  <dcterms:created xsi:type="dcterms:W3CDTF">2018-02-17T07:37:00Z</dcterms:created>
  <dcterms:modified xsi:type="dcterms:W3CDTF">2018-10-23T10:44:00Z</dcterms:modified>
</cp:coreProperties>
</file>