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A6" w:rsidRDefault="008F46A6" w:rsidP="008F46A6">
      <w:pPr>
        <w:pStyle w:val="Firstlineinden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8F46A6" w:rsidRDefault="008F46A6" w:rsidP="008F46A6">
      <w:pPr>
        <w:pStyle w:val="Firstlineindent"/>
        <w:jc w:val="center"/>
        <w:rPr>
          <w:rFonts w:ascii="Times New Roman" w:hAnsi="Times New Roman" w:cs="Times New Roman"/>
          <w:sz w:val="28"/>
          <w:szCs w:val="28"/>
        </w:rPr>
      </w:pPr>
    </w:p>
    <w:p w:rsidR="008F46A6" w:rsidRDefault="008F46A6" w:rsidP="008F46A6">
      <w:pPr>
        <w:pStyle w:val="Firstlineinden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наступлением холодов на водоемах Югры наблюдается становление перволедья. В это время выходить на поверхность льда крайне опасно. Однако, каждый год многие люди пренебрегают мерами предосторожности и выходят на тонкий лед, тем самым подвергая свою жизнь смертельной опасности. В осенний период особую опасность представляют мелкие водоемы, котлованы, которые замерзают намного раньше крупных рек и озер и возле которых любят играть дети, а это значит, что риск провала в воду значительно повышается.</w:t>
      </w:r>
    </w:p>
    <w:p w:rsidR="008F46A6" w:rsidRDefault="008F46A6" w:rsidP="008F46A6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 Не допускайте детей к водоемам без надзора взрослых. Разъясняйте детям правила поведения в период ледостава, запрещайте им шалить у воды, пресекайте лихачество.</w:t>
      </w:r>
    </w:p>
    <w:p w:rsidR="008F46A6" w:rsidRDefault="008F46A6" w:rsidP="008F46A6">
      <w:pPr>
        <w:pStyle w:val="Firstlineinden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Инспекторы ГИМС напоминают родителям о необходимости позаботиться о занятости несовершеннолетних в период каникул, не допускать их безнадзорного пребывания вблизи водных объектов.</w:t>
      </w:r>
    </w:p>
    <w:p w:rsidR="008F46A6" w:rsidRDefault="008F46A6" w:rsidP="008F46A6">
      <w:pPr>
        <w:pStyle w:val="Firstlineindent"/>
      </w:pPr>
    </w:p>
    <w:p w:rsidR="008F46A6" w:rsidRDefault="008F46A6" w:rsidP="008F46A6">
      <w:pPr>
        <w:pStyle w:val="Firstlineinden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И ДЕТИ, СОБЛЮДАЙТЕ ПРАВИЛА ПОВЕДЕНИЯ НА ВОДНЫХ ОБЪЕКТАХ, ВЫПОЛНЕНИЕ ЭЛЕМЕНТАРНЫХ МЕР ОСТОРОЖНОСТИ — ЗАЛОГ ВАШЕЙ БЕЗОПАСНОСТИ!</w:t>
      </w:r>
    </w:p>
    <w:p w:rsidR="008F46A6" w:rsidRDefault="008F46A6" w:rsidP="008F46A6">
      <w:pPr>
        <w:pStyle w:val="Firstlineindent"/>
        <w:rPr>
          <w:rFonts w:ascii="Times New Roman" w:hAnsi="Times New Roman" w:cs="Times New Roman"/>
          <w:sz w:val="28"/>
          <w:szCs w:val="28"/>
        </w:rPr>
      </w:pPr>
    </w:p>
    <w:p w:rsidR="008F46A6" w:rsidRDefault="008F46A6" w:rsidP="008F46A6">
      <w:pPr>
        <w:pStyle w:val="Firstlineinden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F46A6" w:rsidRDefault="008F46A6" w:rsidP="008F46A6">
      <w:pPr>
        <w:pStyle w:val="Firstlineindent"/>
      </w:pPr>
    </w:p>
    <w:p w:rsidR="003865F2" w:rsidRDefault="008F46A6" w:rsidP="003865F2">
      <w:pPr>
        <w:pStyle w:val="Firstlineindent"/>
        <w:jc w:val="right"/>
      </w:pPr>
      <w:r>
        <w:t xml:space="preserve">С уважением и заботой о наших детях, </w:t>
      </w:r>
    </w:p>
    <w:p w:rsidR="003865F2" w:rsidRDefault="008F46A6" w:rsidP="003865F2">
      <w:pPr>
        <w:pStyle w:val="Firstlineindent"/>
        <w:jc w:val="right"/>
      </w:pPr>
      <w:r>
        <w:t xml:space="preserve">коллектив Сургутского инспекторского отделения Центра ГИМС Главного управления </w:t>
      </w:r>
    </w:p>
    <w:p w:rsidR="008F46A6" w:rsidRDefault="008F46A6" w:rsidP="003865F2">
      <w:pPr>
        <w:pStyle w:val="Firstlineindent"/>
        <w:jc w:val="right"/>
      </w:pPr>
      <w:bookmarkStart w:id="0" w:name="_GoBack"/>
      <w:bookmarkEnd w:id="0"/>
      <w:r>
        <w:t>МЧС России по ХМАО — Югре.</w:t>
      </w:r>
    </w:p>
    <w:p w:rsidR="00F31669" w:rsidRDefault="003865F2"/>
    <w:sectPr w:rsidR="00F31669">
      <w:headerReference w:type="default" r:id="rId4"/>
      <w:footerReference w:type="default" r:id="rId5"/>
      <w:pgSz w:w="11906" w:h="16838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PT Astra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CD" w:rsidRDefault="003865F2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DCD" w:rsidRDefault="003865F2">
    <w:pPr>
      <w:pStyle w:val="a3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28"/>
    <w:rsid w:val="003865F2"/>
    <w:rsid w:val="006E7A28"/>
    <w:rsid w:val="008F46A6"/>
    <w:rsid w:val="00C83487"/>
    <w:rsid w:val="00C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B59D"/>
  <w15:chartTrackingRefBased/>
  <w15:docId w15:val="{04FE3FFB-BF09-4AA7-9585-DE0A24ED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46A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indent">
    <w:name w:val="First line indent"/>
    <w:basedOn w:val="a"/>
    <w:rsid w:val="008F46A6"/>
    <w:pPr>
      <w:ind w:firstLine="709"/>
      <w:jc w:val="both"/>
    </w:pPr>
    <w:rPr>
      <w:rFonts w:ascii="PT Astra Serif" w:eastAsia="PT Astra Serif" w:hAnsi="PT Astra Serif" w:cs="PT Astra Serif"/>
      <w:sz w:val="21"/>
    </w:rPr>
  </w:style>
  <w:style w:type="paragraph" w:styleId="a3">
    <w:name w:val="header"/>
    <w:basedOn w:val="a"/>
    <w:link w:val="a4"/>
    <w:rsid w:val="008F46A6"/>
    <w:pPr>
      <w:tabs>
        <w:tab w:val="center" w:pos="4819"/>
        <w:tab w:val="right" w:pos="9638"/>
      </w:tabs>
      <w:jc w:val="center"/>
    </w:pPr>
    <w:rPr>
      <w:rFonts w:ascii="PT Astra Serif" w:eastAsia="PT Astra Serif" w:hAnsi="PT Astra Serif" w:cs="PT Astra Serif"/>
      <w:sz w:val="21"/>
    </w:rPr>
  </w:style>
  <w:style w:type="character" w:customStyle="1" w:styleId="a4">
    <w:name w:val="Верхний колонтитул Знак"/>
    <w:basedOn w:val="a0"/>
    <w:link w:val="a3"/>
    <w:rsid w:val="008F46A6"/>
    <w:rPr>
      <w:rFonts w:ascii="PT Astra Serif" w:eastAsia="PT Astra Serif" w:hAnsi="PT Astra Serif" w:cs="PT Astra Serif"/>
      <w:kern w:val="3"/>
      <w:sz w:val="21"/>
      <w:szCs w:val="24"/>
      <w:lang w:eastAsia="ru-RU"/>
    </w:rPr>
  </w:style>
  <w:style w:type="paragraph" w:styleId="a5">
    <w:name w:val="footer"/>
    <w:basedOn w:val="a"/>
    <w:link w:val="a6"/>
    <w:rsid w:val="008F46A6"/>
    <w:pPr>
      <w:tabs>
        <w:tab w:val="center" w:pos="4819"/>
        <w:tab w:val="right" w:pos="9638"/>
      </w:tabs>
      <w:jc w:val="center"/>
    </w:pPr>
    <w:rPr>
      <w:rFonts w:ascii="PT Astra Serif" w:eastAsia="PT Astra Serif" w:hAnsi="PT Astra Serif" w:cs="PT Astra Serif"/>
      <w:sz w:val="28"/>
    </w:rPr>
  </w:style>
  <w:style w:type="character" w:customStyle="1" w:styleId="a6">
    <w:name w:val="Нижний колонтитул Знак"/>
    <w:basedOn w:val="a0"/>
    <w:link w:val="a5"/>
    <w:rsid w:val="008F46A6"/>
    <w:rPr>
      <w:rFonts w:ascii="PT Astra Serif" w:eastAsia="PT Astra Serif" w:hAnsi="PT Astra Serif" w:cs="PT Astra Serif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Салихзянова Кристина Юрьевна</dc:creator>
  <cp:keywords/>
  <dc:description/>
  <cp:lastModifiedBy>Салихзянова Кристина Юрьевна</cp:lastModifiedBy>
  <cp:revision>3</cp:revision>
  <dcterms:created xsi:type="dcterms:W3CDTF">2022-11-09T07:37:00Z</dcterms:created>
  <dcterms:modified xsi:type="dcterms:W3CDTF">2022-11-09T07:38:00Z</dcterms:modified>
</cp:coreProperties>
</file>